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FE5F4" w14:textId="18312C5C" w:rsidR="00E1096D" w:rsidRPr="00B56573" w:rsidRDefault="004C668A" w:rsidP="00191DFE">
      <w:pPr>
        <w:jc w:val="right"/>
        <w:rPr>
          <w:sz w:val="32"/>
          <w:szCs w:val="32"/>
        </w:rPr>
      </w:pPr>
      <w:r w:rsidRPr="00B56573">
        <w:rPr>
          <w:noProof/>
          <w:sz w:val="32"/>
          <w:szCs w:val="32"/>
        </w:rPr>
        <w:drawing>
          <wp:anchor distT="0" distB="0" distL="114300" distR="114300" simplePos="0" relativeHeight="251658240" behindDoc="0" locked="0" layoutInCell="1" allowOverlap="1" wp14:anchorId="114F7DC8" wp14:editId="6C1BAB8A">
            <wp:simplePos x="0" y="0"/>
            <wp:positionH relativeFrom="margin">
              <wp:align>right</wp:align>
            </wp:positionH>
            <wp:positionV relativeFrom="paragraph">
              <wp:posOffset>12700</wp:posOffset>
            </wp:positionV>
            <wp:extent cx="1633400" cy="870173"/>
            <wp:effectExtent l="0" t="0" r="508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633400" cy="870173"/>
                    </a:xfrm>
                    <a:prstGeom prst="rect">
                      <a:avLst/>
                    </a:prstGeom>
                  </pic:spPr>
                </pic:pic>
              </a:graphicData>
            </a:graphic>
            <wp14:sizeRelH relativeFrom="page">
              <wp14:pctWidth>0</wp14:pctWidth>
            </wp14:sizeRelH>
            <wp14:sizeRelV relativeFrom="page">
              <wp14:pctHeight>0</wp14:pctHeight>
            </wp14:sizeRelV>
          </wp:anchor>
        </w:drawing>
      </w:r>
      <w:r w:rsidR="008531AE">
        <w:rPr>
          <w:sz w:val="32"/>
          <w:szCs w:val="32"/>
        </w:rPr>
        <w:t xml:space="preserve"> I</w:t>
      </w:r>
    </w:p>
    <w:p w14:paraId="7E05A84A" w14:textId="138AA1BC" w:rsidR="00E1096D" w:rsidRPr="00B56573" w:rsidRDefault="00E1096D" w:rsidP="00E1096D">
      <w:pPr>
        <w:jc w:val="right"/>
        <w:rPr>
          <w:sz w:val="32"/>
          <w:szCs w:val="32"/>
        </w:rPr>
      </w:pPr>
    </w:p>
    <w:p w14:paraId="7CD32AD3" w14:textId="77777777" w:rsidR="00E1096D" w:rsidRPr="00B56573" w:rsidRDefault="00E1096D" w:rsidP="00E1096D">
      <w:pPr>
        <w:jc w:val="right"/>
        <w:rPr>
          <w:sz w:val="32"/>
          <w:szCs w:val="32"/>
        </w:rPr>
      </w:pPr>
    </w:p>
    <w:p w14:paraId="4C1ECF8C" w14:textId="49BE229F" w:rsidR="00E1096D" w:rsidRDefault="00E1096D" w:rsidP="00E1096D">
      <w:pPr>
        <w:jc w:val="right"/>
        <w:rPr>
          <w:sz w:val="32"/>
          <w:szCs w:val="32"/>
        </w:rPr>
      </w:pPr>
    </w:p>
    <w:p w14:paraId="1E42F9E4" w14:textId="77777777" w:rsidR="00707FCB" w:rsidRPr="00B56573" w:rsidRDefault="00707FCB" w:rsidP="00E1096D">
      <w:pPr>
        <w:jc w:val="right"/>
        <w:rPr>
          <w:sz w:val="32"/>
          <w:szCs w:val="32"/>
        </w:rPr>
      </w:pPr>
    </w:p>
    <w:p w14:paraId="550D011B" w14:textId="6E3D19B7" w:rsidR="00E1096D" w:rsidRPr="00B56573" w:rsidRDefault="005C3A8A" w:rsidP="00D81586">
      <w:pPr>
        <w:ind w:left="-1134"/>
        <w:jc w:val="right"/>
        <w:rPr>
          <w:sz w:val="32"/>
          <w:szCs w:val="32"/>
        </w:rPr>
      </w:pPr>
      <w:r>
        <w:rPr>
          <w:noProof/>
        </w:rPr>
        <w:drawing>
          <wp:inline distT="0" distB="0" distL="0" distR="0" wp14:anchorId="391068CF" wp14:editId="3DE7D295">
            <wp:extent cx="7552992" cy="4722126"/>
            <wp:effectExtent l="0" t="0" r="0" b="2540"/>
            <wp:docPr id="5" name="Picture 5" descr="A person in a safety vest holding a clipboard and smiling confidently. She is standing in a warehouse or stoc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afety vest holding a clipboard and smiling confidently. She is standing in a warehouse or stock room."/>
                    <pic:cNvPicPr/>
                  </pic:nvPicPr>
                  <pic:blipFill>
                    <a:blip r:embed="rId9" cstate="print">
                      <a:extLst>
                        <a:ext uri="{28A0092B-C50C-407E-A947-70E740481C1C}">
                          <a14:useLocalDpi xmlns:a14="http://schemas.microsoft.com/office/drawing/2010/main" val="0"/>
                        </a:ext>
                      </a:extLst>
                    </a:blip>
                    <a:srcRect l="5017" r="5017"/>
                    <a:stretch>
                      <a:fillRect/>
                    </a:stretch>
                  </pic:blipFill>
                  <pic:spPr bwMode="auto">
                    <a:xfrm>
                      <a:off x="0" y="0"/>
                      <a:ext cx="7572041" cy="4734036"/>
                    </a:xfrm>
                    <a:prstGeom prst="rect">
                      <a:avLst/>
                    </a:prstGeom>
                    <a:ln>
                      <a:noFill/>
                    </a:ln>
                    <a:extLst>
                      <a:ext uri="{53640926-AAD7-44D8-BBD7-CCE9431645EC}">
                        <a14:shadowObscured xmlns:a14="http://schemas.microsoft.com/office/drawing/2010/main"/>
                      </a:ext>
                    </a:extLst>
                  </pic:spPr>
                </pic:pic>
              </a:graphicData>
            </a:graphic>
          </wp:inline>
        </w:drawing>
      </w:r>
    </w:p>
    <w:p w14:paraId="54D9DED9" w14:textId="77777777" w:rsidR="00E1096D" w:rsidRDefault="00E1096D" w:rsidP="00E1096D">
      <w:pPr>
        <w:jc w:val="right"/>
        <w:rPr>
          <w:sz w:val="32"/>
          <w:szCs w:val="32"/>
        </w:rPr>
      </w:pPr>
    </w:p>
    <w:p w14:paraId="4E9E6BF9" w14:textId="77777777" w:rsidR="00D81586" w:rsidRPr="00B56573" w:rsidRDefault="00D81586" w:rsidP="00E1096D">
      <w:pPr>
        <w:jc w:val="right"/>
        <w:rPr>
          <w:sz w:val="32"/>
          <w:szCs w:val="32"/>
        </w:rPr>
      </w:pPr>
    </w:p>
    <w:p w14:paraId="6B5A6141" w14:textId="509C8FCB" w:rsidR="00E1096D" w:rsidRPr="00B56573" w:rsidRDefault="00E1096D" w:rsidP="00E1096D">
      <w:pPr>
        <w:jc w:val="right"/>
        <w:rPr>
          <w:b/>
          <w:sz w:val="40"/>
          <w:szCs w:val="40"/>
        </w:rPr>
      </w:pPr>
      <w:r w:rsidRPr="00B56573">
        <w:rPr>
          <w:b/>
          <w:sz w:val="40"/>
          <w:szCs w:val="40"/>
        </w:rPr>
        <w:t xml:space="preserve">SQA Health and Safety </w:t>
      </w:r>
      <w:r w:rsidR="00830B42" w:rsidRPr="00B56573">
        <w:rPr>
          <w:b/>
          <w:sz w:val="40"/>
          <w:szCs w:val="40"/>
        </w:rPr>
        <w:t>u</w:t>
      </w:r>
      <w:r w:rsidR="00510F93" w:rsidRPr="00B56573">
        <w:rPr>
          <w:b/>
          <w:sz w:val="40"/>
          <w:szCs w:val="40"/>
        </w:rPr>
        <w:t>pdate</w:t>
      </w:r>
      <w:r w:rsidRPr="00B56573">
        <w:rPr>
          <w:b/>
          <w:sz w:val="40"/>
          <w:szCs w:val="40"/>
        </w:rPr>
        <w:t xml:space="preserve"> 20</w:t>
      </w:r>
      <w:r w:rsidR="001B7C0E" w:rsidRPr="00B56573">
        <w:rPr>
          <w:b/>
          <w:sz w:val="40"/>
          <w:szCs w:val="40"/>
        </w:rPr>
        <w:t>2</w:t>
      </w:r>
      <w:r w:rsidR="00D1179F">
        <w:rPr>
          <w:b/>
          <w:sz w:val="40"/>
          <w:szCs w:val="40"/>
        </w:rPr>
        <w:t>3</w:t>
      </w:r>
    </w:p>
    <w:p w14:paraId="326F53F0" w14:textId="0322E34E" w:rsidR="00B50A1C" w:rsidRDefault="3E0FAC08" w:rsidP="00540AFD">
      <w:pPr>
        <w:spacing w:before="360"/>
        <w:jc w:val="right"/>
        <w:rPr>
          <w:b/>
          <w:sz w:val="40"/>
          <w:szCs w:val="40"/>
        </w:rPr>
      </w:pPr>
      <w:r>
        <w:rPr>
          <w:noProof/>
        </w:rPr>
        <w:drawing>
          <wp:inline distT="0" distB="0" distL="0" distR="0" wp14:anchorId="335DA433" wp14:editId="6F9E6F81">
            <wp:extent cx="869950" cy="869950"/>
            <wp:effectExtent l="0" t="0" r="635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p w14:paraId="6C76D0D8" w14:textId="0E47BADF" w:rsidR="00B50A1C" w:rsidRPr="0082126A" w:rsidRDefault="00B50A1C">
      <w:pPr>
        <w:spacing w:after="160" w:line="259" w:lineRule="auto"/>
      </w:pPr>
    </w:p>
    <w:p w14:paraId="005E1A36" w14:textId="19BCCF25" w:rsidR="00B968A6" w:rsidRDefault="00B968A6" w:rsidP="00B968A6">
      <w:bookmarkStart w:id="0" w:name="_Hlk42764349"/>
    </w:p>
    <w:p w14:paraId="352036CD" w14:textId="440F8B00" w:rsidR="00B968A6" w:rsidRDefault="00B968A6" w:rsidP="00B968A6">
      <w:r>
        <w:rPr>
          <w:noProof/>
        </w:rPr>
        <w:drawing>
          <wp:anchor distT="0" distB="0" distL="114300" distR="114300" simplePos="0" relativeHeight="251658241" behindDoc="0" locked="0" layoutInCell="1" allowOverlap="1" wp14:anchorId="543E9F08" wp14:editId="18A00754">
            <wp:simplePos x="0" y="0"/>
            <wp:positionH relativeFrom="margin">
              <wp:posOffset>4780280</wp:posOffset>
            </wp:positionH>
            <wp:positionV relativeFrom="margin">
              <wp:posOffset>381000</wp:posOffset>
            </wp:positionV>
            <wp:extent cx="1555750" cy="822960"/>
            <wp:effectExtent l="19050" t="0" r="6350" b="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555750" cy="822960"/>
                    </a:xfrm>
                    <a:prstGeom prst="rect">
                      <a:avLst/>
                    </a:prstGeom>
                  </pic:spPr>
                </pic:pic>
              </a:graphicData>
            </a:graphic>
          </wp:anchor>
        </w:drawing>
      </w:r>
    </w:p>
    <w:p w14:paraId="2FE31E42" w14:textId="02255730" w:rsidR="00B968A6" w:rsidRDefault="00B968A6" w:rsidP="00B968A6"/>
    <w:p w14:paraId="370C8C4A" w14:textId="104521A4" w:rsidR="00B968A6" w:rsidRDefault="00B968A6" w:rsidP="00B968A6"/>
    <w:p w14:paraId="776EC334" w14:textId="1E37E038" w:rsidR="00B968A6" w:rsidRDefault="00B968A6" w:rsidP="00B968A6"/>
    <w:p w14:paraId="6F43974D" w14:textId="25D95908" w:rsidR="00B968A6" w:rsidRDefault="00B968A6" w:rsidP="00B968A6">
      <w:pPr>
        <w:pStyle w:val="Titlepage10"/>
      </w:pPr>
      <w:r>
        <w:t>SQA Health and Safety update</w:t>
      </w:r>
    </w:p>
    <w:p w14:paraId="0F105717" w14:textId="77F5C961" w:rsidR="00B968A6" w:rsidRPr="000E49BA" w:rsidRDefault="00B968A6" w:rsidP="00C47760">
      <w:pPr>
        <w:pStyle w:val="titlepage2"/>
        <w:rPr>
          <w:lang w:bidi="en-US"/>
        </w:rPr>
      </w:pPr>
      <w:r>
        <w:rPr>
          <w:lang w:bidi="en-US"/>
        </w:rPr>
        <w:t>202</w:t>
      </w:r>
      <w:r w:rsidR="000A3086">
        <w:rPr>
          <w:lang w:bidi="en-US"/>
        </w:rPr>
        <w:t>3</w:t>
      </w:r>
    </w:p>
    <w:p w14:paraId="00E9D969" w14:textId="77777777" w:rsidR="00B968A6" w:rsidRDefault="00B968A6" w:rsidP="00B968A6">
      <w:pPr>
        <w:pStyle w:val="NoSpace"/>
      </w:pPr>
    </w:p>
    <w:p w14:paraId="264652A2" w14:textId="5C57CC74" w:rsidR="00B968A6" w:rsidRDefault="00B968A6" w:rsidP="00B968A6">
      <w:pPr>
        <w:pStyle w:val="NoSpace"/>
      </w:pPr>
      <w:r w:rsidRPr="00557E2C">
        <w:t xml:space="preserve">Publication date: </w:t>
      </w:r>
      <w:r w:rsidR="000A3086" w:rsidRPr="008B2D2C">
        <w:t>August</w:t>
      </w:r>
      <w:r w:rsidR="006E40BF" w:rsidRPr="00557E2C">
        <w:t xml:space="preserve"> 202</w:t>
      </w:r>
      <w:r w:rsidR="000A3086" w:rsidRPr="00557E2C">
        <w:t>3</w:t>
      </w:r>
    </w:p>
    <w:p w14:paraId="72DCE13F" w14:textId="26F373D3" w:rsidR="00B968A6" w:rsidRDefault="00B968A6" w:rsidP="00B968A6">
      <w:pPr>
        <w:pStyle w:val="NoSpace"/>
      </w:pPr>
    </w:p>
    <w:p w14:paraId="1EBA35C6" w14:textId="77777777" w:rsidR="00B968A6" w:rsidRDefault="00B968A6" w:rsidP="00B968A6"/>
    <w:p w14:paraId="68AD9CCF" w14:textId="77777777" w:rsidR="00B968A6" w:rsidRDefault="00B968A6" w:rsidP="00B968A6"/>
    <w:p w14:paraId="67658DA9" w14:textId="77777777" w:rsidR="00B968A6" w:rsidRDefault="00B968A6" w:rsidP="00B968A6"/>
    <w:p w14:paraId="3DF86BC7" w14:textId="77777777" w:rsidR="00B968A6" w:rsidRDefault="00B968A6" w:rsidP="00B968A6"/>
    <w:p w14:paraId="7E4B93E5" w14:textId="77777777" w:rsidR="00B968A6" w:rsidRDefault="00B968A6" w:rsidP="00B968A6"/>
    <w:p w14:paraId="3475B9E5" w14:textId="77777777" w:rsidR="00B968A6" w:rsidRDefault="00B968A6" w:rsidP="00B968A6"/>
    <w:p w14:paraId="236949DB" w14:textId="77777777" w:rsidR="00B968A6" w:rsidRDefault="00B968A6" w:rsidP="00B968A6">
      <w:pPr>
        <w:pStyle w:val="NoSpace"/>
      </w:pPr>
      <w:r>
        <w:t xml:space="preserve">Published by the Scottish Qualifications Authority </w:t>
      </w:r>
    </w:p>
    <w:p w14:paraId="19430ADC" w14:textId="77777777" w:rsidR="00B968A6" w:rsidRDefault="00B968A6" w:rsidP="00B968A6">
      <w:pPr>
        <w:pStyle w:val="NoSpace"/>
      </w:pPr>
      <w:r>
        <w:t>The Optima Building, 58 Robertson Street, Glasgow G2 8DQ</w:t>
      </w:r>
    </w:p>
    <w:p w14:paraId="3C046B85" w14:textId="77777777" w:rsidR="00B968A6" w:rsidRDefault="00B968A6" w:rsidP="00B968A6">
      <w:pPr>
        <w:pStyle w:val="NoSpace"/>
      </w:pPr>
      <w:r>
        <w:t>Lowden, 24 Wester Shawfair, Dalkeith, EH22 1FD</w:t>
      </w:r>
    </w:p>
    <w:p w14:paraId="109D9FBE" w14:textId="77777777" w:rsidR="00B968A6" w:rsidRDefault="00B968A6" w:rsidP="00B968A6"/>
    <w:p w14:paraId="0A05E803" w14:textId="77777777" w:rsidR="00B968A6" w:rsidRPr="009776E4" w:rsidRDefault="00B968A6" w:rsidP="00B968A6">
      <w:pPr>
        <w:rPr>
          <w:b/>
        </w:rPr>
      </w:pPr>
      <w:r w:rsidRPr="009776E4">
        <w:rPr>
          <w:b/>
        </w:rPr>
        <w:t>www.sqa.org.uk</w:t>
      </w:r>
    </w:p>
    <w:p w14:paraId="1FA2601B" w14:textId="77777777" w:rsidR="00B968A6" w:rsidRDefault="00B968A6" w:rsidP="00B968A6"/>
    <w:p w14:paraId="334DBB4F" w14:textId="77777777" w:rsidR="00B968A6" w:rsidRPr="00D665F5" w:rsidRDefault="00B968A6" w:rsidP="00B968A6">
      <w:pPr>
        <w:pStyle w:val="NoSpace"/>
      </w:pPr>
      <w:r w:rsidRPr="00D665F5">
        <w:t>The information in this publication may be reproduced in support of SQA qualifications. If it is reproduced, SQA should be clearly acknowledged as the source. If it is to be used for any other purpose, written permission must be obtained from SQA. It must not be reproduced for trade or commercial purposes.</w:t>
      </w:r>
    </w:p>
    <w:p w14:paraId="481794D3" w14:textId="77777777" w:rsidR="00B968A6" w:rsidRDefault="00B968A6" w:rsidP="00B968A6"/>
    <w:p w14:paraId="4BB5354C" w14:textId="77777777" w:rsidR="00B968A6" w:rsidRPr="00D665F5" w:rsidRDefault="00B968A6" w:rsidP="00B968A6">
      <w:pPr>
        <w:jc w:val="center"/>
        <w:rPr>
          <w:i/>
        </w:rPr>
      </w:pPr>
      <w:r w:rsidRPr="00D665F5">
        <w:rPr>
          <w:i/>
        </w:rPr>
        <w:t>© Sc</w:t>
      </w:r>
      <w:r>
        <w:rPr>
          <w:i/>
        </w:rPr>
        <w:t>ottish Qualifications Authority</w:t>
      </w:r>
    </w:p>
    <w:p w14:paraId="01CA8BDD" w14:textId="77777777" w:rsidR="00B968A6" w:rsidRDefault="00B968A6" w:rsidP="00B968A6"/>
    <w:p w14:paraId="52645C4D" w14:textId="77777777" w:rsidR="00B968A6" w:rsidRDefault="00B968A6" w:rsidP="00B968A6"/>
    <w:p w14:paraId="6F35C698" w14:textId="77777777" w:rsidR="00B968A6" w:rsidRDefault="00B968A6" w:rsidP="00B968A6"/>
    <w:p w14:paraId="7D10B724" w14:textId="77777777" w:rsidR="00B968A6" w:rsidRDefault="00B968A6" w:rsidP="00B968A6"/>
    <w:p w14:paraId="054EDF16" w14:textId="77777777" w:rsidR="00B968A6" w:rsidRDefault="00B968A6" w:rsidP="00B968A6"/>
    <w:p w14:paraId="3DD0FDF9" w14:textId="77777777" w:rsidR="00B968A6" w:rsidRDefault="00B968A6" w:rsidP="00B968A6"/>
    <w:p w14:paraId="15AC0F07" w14:textId="77777777" w:rsidR="00B968A6" w:rsidRDefault="00B968A6" w:rsidP="00B968A6"/>
    <w:p w14:paraId="04C943A8" w14:textId="77777777" w:rsidR="00B968A6" w:rsidRDefault="00B968A6" w:rsidP="00B968A6"/>
    <w:p w14:paraId="38353BC7" w14:textId="77777777" w:rsidR="00B968A6" w:rsidRDefault="00B968A6" w:rsidP="00B968A6"/>
    <w:p w14:paraId="6D432086" w14:textId="77777777" w:rsidR="00B968A6" w:rsidRDefault="00B968A6" w:rsidP="00B968A6"/>
    <w:p w14:paraId="4343AFB6" w14:textId="77777777" w:rsidR="00B968A6" w:rsidRDefault="00B968A6" w:rsidP="00B968A6"/>
    <w:p w14:paraId="16B8BCD9" w14:textId="77777777" w:rsidR="00B968A6" w:rsidRDefault="00B968A6" w:rsidP="00B968A6"/>
    <w:p w14:paraId="4831A19B" w14:textId="77777777" w:rsidR="00B968A6" w:rsidRDefault="00B968A6" w:rsidP="00B968A6"/>
    <w:p w14:paraId="331189CE" w14:textId="77777777" w:rsidR="00B968A6" w:rsidRDefault="00B968A6" w:rsidP="00B968A6"/>
    <w:p w14:paraId="42E07D27" w14:textId="77777777" w:rsidR="00B968A6" w:rsidRDefault="00B968A6" w:rsidP="00B968A6"/>
    <w:p w14:paraId="392E086D" w14:textId="77777777" w:rsidR="00B968A6" w:rsidRDefault="00B968A6" w:rsidP="00B968A6"/>
    <w:p w14:paraId="36060D79" w14:textId="77777777" w:rsidR="00B968A6" w:rsidRDefault="00B968A6" w:rsidP="00B968A6"/>
    <w:p w14:paraId="213FA690" w14:textId="77777777" w:rsidR="00B968A6" w:rsidRDefault="00B968A6" w:rsidP="00B968A6"/>
    <w:p w14:paraId="21E5A05B" w14:textId="77777777" w:rsidR="00B968A6" w:rsidRDefault="00B968A6" w:rsidP="00B968A6"/>
    <w:p w14:paraId="014585D3" w14:textId="77777777" w:rsidR="00B968A6" w:rsidRDefault="00B968A6" w:rsidP="00B968A6"/>
    <w:p w14:paraId="632B9D0F" w14:textId="77777777" w:rsidR="00B968A6" w:rsidRDefault="00B968A6" w:rsidP="00B968A6">
      <w:r>
        <w:t>This document can be produced, on request, in alternative formats, including large type, Braille and numerous community languages. For further details telephone SQA’s Customer Contact Centre on 0845 279 1000.</w:t>
      </w:r>
    </w:p>
    <w:p w14:paraId="1B352524" w14:textId="5E213E19" w:rsidR="00B968A6" w:rsidRPr="00AD0390" w:rsidRDefault="00B968A6" w:rsidP="00B968A6">
      <w:r>
        <w:t xml:space="preserve">SQA is committed to using plain English. We will try to make our publications as easy and straightforward to understand as we can and will try to avoid all unnecessary jargon. If there’s any language in this document that you feel is hard to understand, or could be improved, please write to Editor, Editorial Team, at the Glasgow address or email: </w:t>
      </w:r>
      <w:hyperlink r:id="rId12" w:history="1">
        <w:r w:rsidRPr="00E429FD">
          <w:rPr>
            <w:rStyle w:val="Hyperlink"/>
          </w:rPr>
          <w:t>editor@sqa.org.uk</w:t>
        </w:r>
      </w:hyperlink>
      <w:r>
        <w:t>.</w:t>
      </w:r>
      <w:bookmarkEnd w:id="0"/>
    </w:p>
    <w:p w14:paraId="73F3DD6D" w14:textId="60DE891A" w:rsidR="00B968A6" w:rsidRDefault="00B968A6">
      <w:pPr>
        <w:spacing w:after="160" w:line="259" w:lineRule="auto"/>
      </w:pPr>
      <w:r>
        <w:br w:type="page"/>
      </w:r>
    </w:p>
    <w:sdt>
      <w:sdtPr>
        <w:rPr>
          <w:b w:val="0"/>
          <w:kern w:val="0"/>
          <w:sz w:val="22"/>
          <w:szCs w:val="24"/>
          <w:lang w:eastAsia="en-GB"/>
        </w:rPr>
        <w:id w:val="-1913466237"/>
        <w:docPartObj>
          <w:docPartGallery w:val="Table of Contents"/>
          <w:docPartUnique/>
        </w:docPartObj>
      </w:sdtPr>
      <w:sdtEndPr>
        <w:rPr>
          <w:bCs/>
          <w:noProof/>
        </w:rPr>
      </w:sdtEndPr>
      <w:sdtContent>
        <w:p w14:paraId="176D4340" w14:textId="1F6D80F8" w:rsidR="0082126A" w:rsidRDefault="0082126A">
          <w:pPr>
            <w:pStyle w:val="TOCHeading"/>
          </w:pPr>
          <w:r>
            <w:t>Contents</w:t>
          </w:r>
        </w:p>
        <w:p w14:paraId="6F5633FD" w14:textId="4C33B47C" w:rsidR="0034736E" w:rsidRPr="007E314D" w:rsidRDefault="0082126A" w:rsidP="007E314D">
          <w:pPr>
            <w:pStyle w:val="TOC2"/>
            <w:spacing w:after="60"/>
            <w:ind w:left="567" w:hanging="567"/>
            <w:rPr>
              <w:rFonts w:asciiTheme="minorHAnsi" w:hAnsiTheme="minorHAnsi" w:cstheme="minorBidi"/>
              <w:noProof/>
              <w:kern w:val="2"/>
              <w:sz w:val="22"/>
              <w:szCs w:val="22"/>
              <w:lang w:eastAsia="en-GB"/>
              <w14:ligatures w14:val="standardContextual"/>
            </w:rPr>
          </w:pPr>
          <w:r>
            <w:rPr>
              <w:rStyle w:val="Hyperlink"/>
            </w:rPr>
            <w:fldChar w:fldCharType="begin"/>
          </w:r>
          <w:r w:rsidRPr="007E314D">
            <w:rPr>
              <w:rStyle w:val="Hyperlink"/>
            </w:rPr>
            <w:instrText xml:space="preserve"> TOC \o "1-3" \h \z \u </w:instrText>
          </w:r>
          <w:r>
            <w:rPr>
              <w:rStyle w:val="Hyperlink"/>
            </w:rPr>
            <w:fldChar w:fldCharType="separate"/>
          </w:r>
          <w:hyperlink w:anchor="_Toc141176189" w:history="1">
            <w:r w:rsidR="0034736E" w:rsidRPr="007E314D">
              <w:rPr>
                <w:rStyle w:val="Hyperlink"/>
              </w:rPr>
              <w:t>Introduction</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_Toc141176189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w:t>
            </w:r>
            <w:r w:rsidR="0034736E" w:rsidRPr="007E314D">
              <w:rPr>
                <w:noProof/>
                <w:webHidden/>
                <w:sz w:val="22"/>
                <w:szCs w:val="22"/>
              </w:rPr>
              <w:fldChar w:fldCharType="end"/>
            </w:r>
          </w:hyperlink>
        </w:p>
        <w:p w14:paraId="59156067" w14:textId="1537DFB2"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190" w:history="1">
            <w:r w:rsidR="0034736E" w:rsidRPr="005F4E4D">
              <w:rPr>
                <w:rStyle w:val="Hyperlink"/>
              </w:rPr>
              <w:t>Looking back at 2022–23</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_Toc141176190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w:t>
            </w:r>
            <w:r w:rsidR="0034736E" w:rsidRPr="007E314D">
              <w:rPr>
                <w:noProof/>
                <w:webHidden/>
                <w:sz w:val="22"/>
                <w:szCs w:val="22"/>
              </w:rPr>
              <w:fldChar w:fldCharType="end"/>
            </w:r>
          </w:hyperlink>
        </w:p>
        <w:p w14:paraId="2420340C" w14:textId="08ED7F0A"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1" w:history="1">
            <w:r w:rsidR="0034736E" w:rsidRPr="005F4E4D">
              <w:rPr>
                <w:rStyle w:val="Hyperlink"/>
              </w:rPr>
              <w:t>COVID-19</w:t>
            </w:r>
            <w:r w:rsidR="0034736E" w:rsidRPr="007E314D">
              <w:rPr>
                <w:noProof/>
                <w:webHidden/>
                <w:sz w:val="22"/>
                <w:szCs w:val="22"/>
              </w:rPr>
              <w:tab/>
            </w:r>
            <w:r w:rsidR="007C3D16">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_Toc141176191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w:t>
            </w:r>
            <w:r w:rsidR="0034736E" w:rsidRPr="007E314D">
              <w:rPr>
                <w:noProof/>
                <w:webHidden/>
                <w:sz w:val="22"/>
                <w:szCs w:val="22"/>
              </w:rPr>
              <w:fldChar w:fldCharType="end"/>
            </w:r>
          </w:hyperlink>
        </w:p>
        <w:p w14:paraId="02798808" w14:textId="62580985"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2" w:history="1">
            <w:r w:rsidR="0034736E" w:rsidRPr="005F4E4D">
              <w:rPr>
                <w:rStyle w:val="Hyperlink"/>
              </w:rPr>
              <w:t>Smarter Working</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_Toc141176192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2</w:t>
            </w:r>
            <w:r w:rsidR="0034736E" w:rsidRPr="007E314D">
              <w:rPr>
                <w:noProof/>
                <w:webHidden/>
                <w:sz w:val="22"/>
                <w:szCs w:val="22"/>
              </w:rPr>
              <w:fldChar w:fldCharType="end"/>
            </w:r>
          </w:hyperlink>
        </w:p>
        <w:p w14:paraId="0B643BF4" w14:textId="3C81B154"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3" w:history="1">
            <w:r w:rsidR="0034736E" w:rsidRPr="005F4E4D">
              <w:rPr>
                <w:rStyle w:val="Hyperlink"/>
              </w:rPr>
              <w:t>Health and safety committee</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_Toc141176193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2</w:t>
            </w:r>
            <w:r w:rsidR="0034736E" w:rsidRPr="007E314D">
              <w:rPr>
                <w:noProof/>
                <w:webHidden/>
                <w:sz w:val="22"/>
                <w:szCs w:val="22"/>
              </w:rPr>
              <w:fldChar w:fldCharType="end"/>
            </w:r>
          </w:hyperlink>
        </w:p>
        <w:p w14:paraId="1F5CB718" w14:textId="4060936D"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4" w:history="1">
            <w:r w:rsidR="0034736E" w:rsidRPr="005F4E4D">
              <w:rPr>
                <w:rStyle w:val="Hyperlink"/>
              </w:rPr>
              <w:t>Monitoring performance</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_Toc141176194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2</w:t>
            </w:r>
            <w:r w:rsidR="0034736E" w:rsidRPr="007E314D">
              <w:rPr>
                <w:noProof/>
                <w:webHidden/>
                <w:sz w:val="22"/>
                <w:szCs w:val="22"/>
              </w:rPr>
              <w:fldChar w:fldCharType="end"/>
            </w:r>
          </w:hyperlink>
        </w:p>
        <w:p w14:paraId="42E8C7B6" w14:textId="43A7A54F"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5" w:history="1">
            <w:r w:rsidR="0034736E" w:rsidRPr="005F4E4D">
              <w:rPr>
                <w:rStyle w:val="Hyperlink"/>
              </w:rPr>
              <w:t>Accident incidence/frequency rate</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_Toc141176195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3</w:t>
            </w:r>
            <w:r w:rsidR="0034736E" w:rsidRPr="007E314D">
              <w:rPr>
                <w:noProof/>
                <w:webHidden/>
                <w:sz w:val="22"/>
                <w:szCs w:val="22"/>
              </w:rPr>
              <w:fldChar w:fldCharType="end"/>
            </w:r>
          </w:hyperlink>
        </w:p>
        <w:p w14:paraId="77425DF4" w14:textId="36D6F785"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6" w:history="1">
            <w:r w:rsidR="0034736E" w:rsidRPr="005F4E4D">
              <w:rPr>
                <w:rStyle w:val="Hyperlink"/>
              </w:rPr>
              <w:t>Incidents</w:t>
            </w:r>
            <w:r w:rsidR="0034736E" w:rsidRPr="007E314D">
              <w:rPr>
                <w:noProof/>
                <w:webHidden/>
                <w:sz w:val="22"/>
                <w:szCs w:val="22"/>
              </w:rPr>
              <w:tab/>
            </w:r>
            <w:r w:rsidR="007C3D16">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_Toc141176196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4</w:t>
            </w:r>
            <w:r w:rsidR="0034736E" w:rsidRPr="007E314D">
              <w:rPr>
                <w:noProof/>
                <w:webHidden/>
                <w:sz w:val="22"/>
                <w:szCs w:val="22"/>
              </w:rPr>
              <w:fldChar w:fldCharType="end"/>
            </w:r>
          </w:hyperlink>
        </w:p>
        <w:p w14:paraId="481B5113" w14:textId="5DF5B445"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7" w:history="1">
            <w:r w:rsidR="0034736E" w:rsidRPr="005F4E4D">
              <w:rPr>
                <w:rStyle w:val="Hyperlink"/>
              </w:rPr>
              <w:t>Health and wellbeing</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_Toc141176197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4</w:t>
            </w:r>
            <w:r w:rsidR="0034736E" w:rsidRPr="007E314D">
              <w:rPr>
                <w:noProof/>
                <w:webHidden/>
                <w:sz w:val="22"/>
                <w:szCs w:val="22"/>
              </w:rPr>
              <w:fldChar w:fldCharType="end"/>
            </w:r>
          </w:hyperlink>
        </w:p>
        <w:p w14:paraId="5B02346C" w14:textId="7CD7920A"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8" w:history="1">
            <w:r w:rsidR="0034736E" w:rsidRPr="005F4E4D">
              <w:rPr>
                <w:rStyle w:val="Hyperlink"/>
              </w:rPr>
              <w:t>Training</w:t>
            </w:r>
            <w:r w:rsidR="0034736E" w:rsidRPr="007E314D">
              <w:rPr>
                <w:noProof/>
                <w:webHidden/>
                <w:sz w:val="22"/>
                <w:szCs w:val="22"/>
              </w:rPr>
              <w:tab/>
            </w:r>
            <w:r w:rsidR="007C3D16">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_Toc141176198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5</w:t>
            </w:r>
            <w:r w:rsidR="0034736E" w:rsidRPr="007E314D">
              <w:rPr>
                <w:noProof/>
                <w:webHidden/>
                <w:sz w:val="22"/>
                <w:szCs w:val="22"/>
              </w:rPr>
              <w:fldChar w:fldCharType="end"/>
            </w:r>
          </w:hyperlink>
        </w:p>
        <w:p w14:paraId="7EA1E9FF" w14:textId="2F06F846"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199" w:history="1">
            <w:r w:rsidR="0034736E" w:rsidRPr="005F4E4D">
              <w:rPr>
                <w:rStyle w:val="Hyperlink"/>
              </w:rPr>
              <w:t>Review against targets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_Toc141176199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5</w:t>
            </w:r>
            <w:r w:rsidR="0034736E" w:rsidRPr="007E314D">
              <w:rPr>
                <w:noProof/>
                <w:webHidden/>
                <w:sz w:val="22"/>
                <w:szCs w:val="22"/>
              </w:rPr>
              <w:fldChar w:fldCharType="end"/>
            </w:r>
          </w:hyperlink>
        </w:p>
        <w:p w14:paraId="249AE8E1" w14:textId="4A6AD9EF"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200" w:history="1">
            <w:r w:rsidR="0034736E" w:rsidRPr="005F4E4D">
              <w:rPr>
                <w:rStyle w:val="Hyperlink"/>
              </w:rPr>
              <w:t>Campaigns and events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_Toc141176200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5</w:t>
            </w:r>
            <w:r w:rsidR="0034736E" w:rsidRPr="007E314D">
              <w:rPr>
                <w:noProof/>
                <w:webHidden/>
                <w:sz w:val="22"/>
                <w:szCs w:val="22"/>
              </w:rPr>
              <w:fldChar w:fldCharType="end"/>
            </w:r>
          </w:hyperlink>
        </w:p>
        <w:p w14:paraId="65E4C259" w14:textId="450AFFD6"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201" w:history="1">
            <w:r w:rsidR="0034736E" w:rsidRPr="005F4E4D">
              <w:rPr>
                <w:rStyle w:val="Hyperlink"/>
              </w:rPr>
              <w:t>Awards</w:t>
            </w:r>
            <w:r w:rsidR="0034736E" w:rsidRPr="007E314D">
              <w:rPr>
                <w:noProof/>
                <w:webHidden/>
                <w:sz w:val="22"/>
                <w:szCs w:val="22"/>
              </w:rPr>
              <w:tab/>
            </w:r>
            <w:r w:rsidR="007C3D16">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_Toc141176201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8</w:t>
            </w:r>
            <w:r w:rsidR="0034736E" w:rsidRPr="007E314D">
              <w:rPr>
                <w:noProof/>
                <w:webHidden/>
                <w:sz w:val="22"/>
                <w:szCs w:val="22"/>
              </w:rPr>
              <w:fldChar w:fldCharType="end"/>
            </w:r>
          </w:hyperlink>
        </w:p>
        <w:p w14:paraId="1400BC88" w14:textId="1A9FBCE7"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2" w:history="1">
            <w:r w:rsidR="0034736E" w:rsidRPr="005F4E4D">
              <w:rPr>
                <w:rStyle w:val="Hyperlink"/>
              </w:rPr>
              <w:t>Looking forward to 2023–24</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_Toc141176202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9</w:t>
            </w:r>
            <w:r w:rsidR="0034736E" w:rsidRPr="007E314D">
              <w:rPr>
                <w:noProof/>
                <w:webHidden/>
                <w:sz w:val="22"/>
                <w:szCs w:val="22"/>
              </w:rPr>
              <w:fldChar w:fldCharType="end"/>
            </w:r>
          </w:hyperlink>
        </w:p>
        <w:p w14:paraId="7B4D6BF8" w14:textId="4B230165"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203" w:history="1">
            <w:r w:rsidR="0034736E" w:rsidRPr="005F4E4D">
              <w:rPr>
                <w:rStyle w:val="Hyperlink"/>
              </w:rPr>
              <w:t>Campaigns and events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_Toc141176203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9</w:t>
            </w:r>
            <w:r w:rsidR="0034736E" w:rsidRPr="007E314D">
              <w:rPr>
                <w:noProof/>
                <w:webHidden/>
                <w:sz w:val="22"/>
                <w:szCs w:val="22"/>
              </w:rPr>
              <w:fldChar w:fldCharType="end"/>
            </w:r>
          </w:hyperlink>
        </w:p>
        <w:p w14:paraId="6433FCA2" w14:textId="4F9C0E95" w:rsidR="0034736E" w:rsidRPr="007E314D" w:rsidRDefault="00861BF7" w:rsidP="007E314D">
          <w:pPr>
            <w:pStyle w:val="TOC3"/>
            <w:spacing w:after="60"/>
            <w:ind w:hanging="1134"/>
            <w:rPr>
              <w:rFonts w:asciiTheme="minorHAnsi" w:hAnsiTheme="minorHAnsi" w:cstheme="minorBidi"/>
              <w:noProof/>
              <w:kern w:val="2"/>
              <w:sz w:val="22"/>
              <w:szCs w:val="22"/>
              <w:lang w:eastAsia="en-GB"/>
              <w14:ligatures w14:val="standardContextual"/>
            </w:rPr>
          </w:pPr>
          <w:hyperlink w:anchor="_Toc141176204" w:history="1">
            <w:r w:rsidR="0034736E" w:rsidRPr="005F4E4D">
              <w:rPr>
                <w:rStyle w:val="Hyperlink"/>
              </w:rPr>
              <w:t>Policy updates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_Toc141176204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9</w:t>
            </w:r>
            <w:r w:rsidR="0034736E" w:rsidRPr="007E314D">
              <w:rPr>
                <w:noProof/>
                <w:webHidden/>
                <w:sz w:val="22"/>
                <w:szCs w:val="22"/>
              </w:rPr>
              <w:fldChar w:fldCharType="end"/>
            </w:r>
          </w:hyperlink>
        </w:p>
        <w:p w14:paraId="396FB04A" w14:textId="0F1C2329"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5" w:history="1">
            <w:r w:rsidR="0034736E" w:rsidRPr="005F4E4D">
              <w:rPr>
                <w:rStyle w:val="Hyperlink"/>
              </w:rPr>
              <w:t>Appendix 1: Statutory duties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_Toc141176205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10</w:t>
            </w:r>
            <w:r w:rsidR="0034736E" w:rsidRPr="007E314D">
              <w:rPr>
                <w:noProof/>
                <w:webHidden/>
                <w:sz w:val="22"/>
                <w:szCs w:val="22"/>
              </w:rPr>
              <w:fldChar w:fldCharType="end"/>
            </w:r>
          </w:hyperlink>
        </w:p>
        <w:p w14:paraId="0CCACDC5" w14:textId="1C06C73D"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6" w:history="1">
            <w:r w:rsidR="0034736E" w:rsidRPr="005F4E4D">
              <w:rPr>
                <w:rStyle w:val="Hyperlink"/>
              </w:rPr>
              <w:t>Appendix 2: Figures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_Toc141176206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11</w:t>
            </w:r>
            <w:r w:rsidR="0034736E" w:rsidRPr="007E314D">
              <w:rPr>
                <w:noProof/>
                <w:webHidden/>
                <w:sz w:val="22"/>
                <w:szCs w:val="22"/>
              </w:rPr>
              <w:fldChar w:fldCharType="end"/>
            </w:r>
          </w:hyperlink>
        </w:p>
        <w:p w14:paraId="5B44AB99" w14:textId="27E8A16E"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7" w:history="1">
            <w:r w:rsidR="0034736E" w:rsidRPr="005F4E4D">
              <w:rPr>
                <w:rStyle w:val="Hyperlink"/>
              </w:rPr>
              <w:t>Appendix 3: Formulae</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_Toc141176207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12</w:t>
            </w:r>
            <w:r w:rsidR="0034736E" w:rsidRPr="007E314D">
              <w:rPr>
                <w:noProof/>
                <w:webHidden/>
                <w:sz w:val="22"/>
                <w:szCs w:val="22"/>
              </w:rPr>
              <w:fldChar w:fldCharType="end"/>
            </w:r>
          </w:hyperlink>
        </w:p>
        <w:p w14:paraId="7477ECC9" w14:textId="17EFAD96"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8" w:history="1">
            <w:r w:rsidR="0034736E" w:rsidRPr="005F4E4D">
              <w:rPr>
                <w:rStyle w:val="Hyperlink"/>
              </w:rPr>
              <w:t>Appendix 4: Health and wellbeing</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_Toc141176208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13</w:t>
            </w:r>
            <w:r w:rsidR="0034736E" w:rsidRPr="007E314D">
              <w:rPr>
                <w:noProof/>
                <w:webHidden/>
                <w:sz w:val="22"/>
                <w:szCs w:val="22"/>
              </w:rPr>
              <w:fldChar w:fldCharType="end"/>
            </w:r>
          </w:hyperlink>
        </w:p>
        <w:p w14:paraId="37C3E3EA" w14:textId="36C14C27" w:rsidR="0034736E" w:rsidRPr="007E314D" w:rsidRDefault="00861BF7" w:rsidP="007E314D">
          <w:pPr>
            <w:pStyle w:val="TOC2"/>
            <w:spacing w:after="60"/>
            <w:rPr>
              <w:rFonts w:asciiTheme="minorHAnsi" w:hAnsiTheme="minorHAnsi" w:cstheme="minorBidi"/>
              <w:noProof/>
              <w:kern w:val="2"/>
              <w:sz w:val="22"/>
              <w:szCs w:val="22"/>
              <w:lang w:eastAsia="en-GB"/>
              <w14:ligatures w14:val="standardContextual"/>
            </w:rPr>
          </w:pPr>
          <w:hyperlink w:anchor="_Toc141176209" w:history="1">
            <w:r w:rsidR="0034736E" w:rsidRPr="005F4E4D">
              <w:rPr>
                <w:rStyle w:val="Hyperlink"/>
              </w:rPr>
              <w:t>Appendix 5: Training</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_Toc141176209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15</w:t>
            </w:r>
            <w:r w:rsidR="0034736E" w:rsidRPr="007E314D">
              <w:rPr>
                <w:noProof/>
                <w:webHidden/>
                <w:sz w:val="22"/>
                <w:szCs w:val="22"/>
              </w:rPr>
              <w:fldChar w:fldCharType="end"/>
            </w:r>
          </w:hyperlink>
        </w:p>
        <w:p w14:paraId="710B5C73" w14:textId="7386441A" w:rsidR="0034736E" w:rsidRDefault="00861BF7" w:rsidP="007E314D">
          <w:pPr>
            <w:pStyle w:val="TOC2"/>
            <w:spacing w:after="60"/>
            <w:rPr>
              <w:rFonts w:asciiTheme="minorHAnsi" w:hAnsiTheme="minorHAnsi" w:cstheme="minorBidi"/>
              <w:noProof/>
              <w:kern w:val="2"/>
              <w:szCs w:val="22"/>
              <w:lang w:eastAsia="en-GB"/>
              <w14:ligatures w14:val="standardContextual"/>
            </w:rPr>
          </w:pPr>
          <w:hyperlink w:anchor="_Toc141176210" w:history="1">
            <w:r w:rsidR="0034736E" w:rsidRPr="005F4E4D">
              <w:rPr>
                <w:rStyle w:val="Hyperlink"/>
              </w:rPr>
              <w:t>Appendix 6: Health and safety campaigns</w:t>
            </w:r>
            <w:r w:rsidR="0034736E" w:rsidRPr="007E314D">
              <w:rPr>
                <w:noProof/>
                <w:webHidden/>
                <w:sz w:val="22"/>
                <w:szCs w:val="22"/>
              </w:rPr>
              <w:tab/>
            </w:r>
            <w:r w:rsidR="0034736E" w:rsidRPr="007E314D">
              <w:rPr>
                <w:noProof/>
                <w:webHidden/>
                <w:sz w:val="22"/>
                <w:szCs w:val="22"/>
              </w:rPr>
              <w:fldChar w:fldCharType="begin"/>
            </w:r>
            <w:r w:rsidR="0034736E" w:rsidRPr="007E314D">
              <w:rPr>
                <w:noProof/>
                <w:webHidden/>
                <w:sz w:val="22"/>
                <w:szCs w:val="22"/>
              </w:rPr>
              <w:instrText xml:space="preserve"> PAGEREF _Toc141176210 \h </w:instrText>
            </w:r>
            <w:r w:rsidR="0034736E" w:rsidRPr="007E314D">
              <w:rPr>
                <w:noProof/>
                <w:webHidden/>
                <w:sz w:val="22"/>
                <w:szCs w:val="22"/>
              </w:rPr>
            </w:r>
            <w:r w:rsidR="0034736E" w:rsidRPr="007E314D">
              <w:rPr>
                <w:noProof/>
                <w:webHidden/>
                <w:sz w:val="22"/>
                <w:szCs w:val="22"/>
              </w:rPr>
              <w:fldChar w:fldCharType="separate"/>
            </w:r>
            <w:r w:rsidR="0034736E" w:rsidRPr="007E314D">
              <w:rPr>
                <w:noProof/>
                <w:webHidden/>
                <w:sz w:val="22"/>
                <w:szCs w:val="22"/>
              </w:rPr>
              <w:t>16</w:t>
            </w:r>
            <w:r w:rsidR="0034736E" w:rsidRPr="007E314D">
              <w:rPr>
                <w:noProof/>
                <w:webHidden/>
                <w:sz w:val="22"/>
                <w:szCs w:val="22"/>
              </w:rPr>
              <w:fldChar w:fldCharType="end"/>
            </w:r>
          </w:hyperlink>
        </w:p>
        <w:p w14:paraId="55B9B97A" w14:textId="5BE69CD0" w:rsidR="0082126A" w:rsidRDefault="0082126A">
          <w:r>
            <w:rPr>
              <w:b/>
              <w:bCs/>
              <w:noProof/>
            </w:rPr>
            <w:fldChar w:fldCharType="end"/>
          </w:r>
        </w:p>
      </w:sdtContent>
    </w:sdt>
    <w:p w14:paraId="636F0D09" w14:textId="77777777" w:rsidR="0082126A" w:rsidRDefault="0082126A"/>
    <w:p w14:paraId="6BAF0CD5" w14:textId="77777777" w:rsidR="0082126A" w:rsidRPr="0082126A" w:rsidRDefault="0082126A">
      <w:pPr>
        <w:sectPr w:rsidR="0082126A" w:rsidRPr="0082126A" w:rsidSect="006819A1">
          <w:footerReference w:type="even" r:id="rId13"/>
          <w:footerReference w:type="default" r:id="rId14"/>
          <w:pgSz w:w="11906" w:h="16838"/>
          <w:pgMar w:top="1134" w:right="1134" w:bottom="1134" w:left="1134" w:header="709" w:footer="709" w:gutter="0"/>
          <w:cols w:space="708"/>
          <w:titlePg/>
          <w:docGrid w:linePitch="360"/>
        </w:sectPr>
      </w:pPr>
    </w:p>
    <w:p w14:paraId="6D82841F" w14:textId="77777777" w:rsidR="00AE0F88" w:rsidRPr="00B56573" w:rsidRDefault="004158F6" w:rsidP="00C47760">
      <w:pPr>
        <w:pStyle w:val="Heading2subtop"/>
      </w:pPr>
      <w:bookmarkStart w:id="1" w:name="_Toc141176189"/>
      <w:r w:rsidRPr="00B56573">
        <w:lastRenderedPageBreak/>
        <w:t>Introduction</w:t>
      </w:r>
      <w:bookmarkEnd w:id="1"/>
    </w:p>
    <w:p w14:paraId="01CA70CB" w14:textId="26FAABF7" w:rsidR="00104477" w:rsidRDefault="00104477" w:rsidP="002504CD">
      <w:pPr>
        <w:spacing w:after="0"/>
      </w:pPr>
      <w:r>
        <w:t>SQA is committed</w:t>
      </w:r>
      <w:r w:rsidRPr="0059388B">
        <w:t xml:space="preserve"> to ensuring the health</w:t>
      </w:r>
      <w:r>
        <w:t xml:space="preserve">, </w:t>
      </w:r>
      <w:r w:rsidRPr="0059388B">
        <w:t xml:space="preserve">safety </w:t>
      </w:r>
      <w:r>
        <w:t xml:space="preserve">and wellbeing </w:t>
      </w:r>
      <w:r w:rsidRPr="0059388B">
        <w:t xml:space="preserve">of </w:t>
      </w:r>
      <w:r>
        <w:t xml:space="preserve">our </w:t>
      </w:r>
      <w:r w:rsidRPr="0059388B">
        <w:t>employees</w:t>
      </w:r>
      <w:r w:rsidR="00DD3D84">
        <w:t>. U</w:t>
      </w:r>
      <w:r w:rsidRPr="0059388B">
        <w:t xml:space="preserve">nder the Health and Safety at Work Act 1974 </w:t>
      </w:r>
      <w:r w:rsidR="00DD3D84">
        <w:t xml:space="preserve">we </w:t>
      </w:r>
      <w:r w:rsidR="00DD3D84" w:rsidRPr="0059388B">
        <w:t>ha</w:t>
      </w:r>
      <w:r w:rsidR="00DD3D84">
        <w:t>ve</w:t>
      </w:r>
      <w:r w:rsidR="00DD3D84" w:rsidRPr="0059388B">
        <w:t xml:space="preserve"> </w:t>
      </w:r>
      <w:r w:rsidRPr="0059388B">
        <w:t xml:space="preserve">a statutory duty to </w:t>
      </w:r>
      <w:r w:rsidR="005520A8">
        <w:t>our employees</w:t>
      </w:r>
      <w:r w:rsidR="005520A8" w:rsidRPr="0059388B">
        <w:t xml:space="preserve"> </w:t>
      </w:r>
      <w:r w:rsidRPr="0059388B">
        <w:t>and to others</w:t>
      </w:r>
      <w:r w:rsidR="005B1CFB" w:rsidRPr="005B1CFB">
        <w:t xml:space="preserve"> (Appendix 1: Statutory duties)</w:t>
      </w:r>
      <w:r w:rsidRPr="0059388B">
        <w:t xml:space="preserve">. The Act is primarily designed to promote safety awareness and an effective safety organisation. It places duties on employers </w:t>
      </w:r>
      <w:r>
        <w:t>and</w:t>
      </w:r>
      <w:r w:rsidRPr="0059388B">
        <w:t xml:space="preserve"> employees.</w:t>
      </w:r>
    </w:p>
    <w:p w14:paraId="77A3EFF4" w14:textId="77777777" w:rsidR="002504CD" w:rsidRPr="00B56573" w:rsidRDefault="002504CD" w:rsidP="0001290D">
      <w:pPr>
        <w:spacing w:after="0"/>
        <w:rPr>
          <w:rFonts w:cs="Arial"/>
        </w:rPr>
      </w:pPr>
    </w:p>
    <w:p w14:paraId="75A3724B" w14:textId="77777777" w:rsidR="00340C93" w:rsidRDefault="00340C93" w:rsidP="0001290D">
      <w:pPr>
        <w:spacing w:after="0"/>
      </w:pPr>
      <w:r w:rsidRPr="0059388B">
        <w:t>SQA recognises its responsibility to:</w:t>
      </w:r>
    </w:p>
    <w:p w14:paraId="1A6496D1" w14:textId="77777777" w:rsidR="00340C93" w:rsidRPr="0059388B" w:rsidRDefault="00340C93" w:rsidP="0001290D">
      <w:pPr>
        <w:spacing w:after="0"/>
      </w:pPr>
    </w:p>
    <w:p w14:paraId="1FFA953D" w14:textId="77777777" w:rsidR="00340C93" w:rsidRPr="0059388B" w:rsidRDefault="00340C93" w:rsidP="00E94C2B">
      <w:pPr>
        <w:pStyle w:val="ListParagraph"/>
        <w:numPr>
          <w:ilvl w:val="0"/>
          <w:numId w:val="6"/>
        </w:numPr>
        <w:tabs>
          <w:tab w:val="clear" w:pos="284"/>
        </w:tabs>
        <w:spacing w:after="0" w:line="276" w:lineRule="auto"/>
        <w:ind w:left="357" w:hanging="357"/>
      </w:pPr>
      <w:r w:rsidRPr="0059388B">
        <w:t xml:space="preserve">provide and maintain equipment, systems of work, places of work and working environments which are safe and where risk to health is minimised, </w:t>
      </w:r>
      <w:proofErr w:type="gramStart"/>
      <w:r w:rsidRPr="0059388B">
        <w:t>taking into account</w:t>
      </w:r>
      <w:proofErr w:type="gramEnd"/>
      <w:r w:rsidRPr="0059388B">
        <w:t xml:space="preserve"> statutory regulations</w:t>
      </w:r>
    </w:p>
    <w:p w14:paraId="6B3BF94F" w14:textId="7E2773B6" w:rsidR="00340C93" w:rsidRPr="0059388B" w:rsidRDefault="00340C93" w:rsidP="00E94C2B">
      <w:pPr>
        <w:pStyle w:val="ListParagraph"/>
        <w:numPr>
          <w:ilvl w:val="0"/>
          <w:numId w:val="6"/>
        </w:numPr>
        <w:tabs>
          <w:tab w:val="clear" w:pos="284"/>
        </w:tabs>
        <w:spacing w:after="0" w:line="276" w:lineRule="auto"/>
        <w:ind w:left="357" w:hanging="357"/>
      </w:pPr>
      <w:r w:rsidRPr="0059388B">
        <w:t xml:space="preserve">ensure the safety </w:t>
      </w:r>
      <w:r w:rsidR="00CB787C">
        <w:t>of staff</w:t>
      </w:r>
      <w:r w:rsidR="007306DD">
        <w:t xml:space="preserve"> and others</w:t>
      </w:r>
      <w:r w:rsidR="00774CEF">
        <w:t xml:space="preserve">, </w:t>
      </w:r>
      <w:r w:rsidRPr="0059388B">
        <w:t xml:space="preserve">and </w:t>
      </w:r>
      <w:r w:rsidR="005F432D">
        <w:t xml:space="preserve">the </w:t>
      </w:r>
      <w:r w:rsidRPr="0059388B">
        <w:t xml:space="preserve">absence of risk to </w:t>
      </w:r>
      <w:r w:rsidR="000B1608">
        <w:t xml:space="preserve">their </w:t>
      </w:r>
      <w:r w:rsidRPr="0059388B">
        <w:t>health arising from the use, handling, storage and transport of all articles and substances</w:t>
      </w:r>
    </w:p>
    <w:p w14:paraId="76D835B8" w14:textId="77777777" w:rsidR="00340C93" w:rsidRPr="00340C93" w:rsidRDefault="00340C93" w:rsidP="00E94C2B">
      <w:pPr>
        <w:pStyle w:val="ListParagraph"/>
        <w:numPr>
          <w:ilvl w:val="0"/>
          <w:numId w:val="6"/>
        </w:numPr>
        <w:tabs>
          <w:tab w:val="clear" w:pos="284"/>
        </w:tabs>
        <w:autoSpaceDE w:val="0"/>
        <w:autoSpaceDN w:val="0"/>
        <w:adjustRightInd w:val="0"/>
        <w:spacing w:after="0" w:line="276" w:lineRule="auto"/>
        <w:ind w:left="357" w:hanging="357"/>
        <w:rPr>
          <w:rFonts w:cs="Arial"/>
          <w:color w:val="000000"/>
        </w:rPr>
      </w:pPr>
      <w:r w:rsidRPr="0001290D">
        <w:rPr>
          <w:rFonts w:cs="Arial"/>
          <w:color w:val="000000" w:themeColor="text1"/>
        </w:rPr>
        <w:t>consult with colleagues on matters affecting their health and safety</w:t>
      </w:r>
    </w:p>
    <w:p w14:paraId="5F91D4F2" w14:textId="6BC86280" w:rsidR="00340C93" w:rsidRPr="008010B8" w:rsidRDefault="00340C93" w:rsidP="00E94C2B">
      <w:pPr>
        <w:pStyle w:val="ListParagraph"/>
        <w:numPr>
          <w:ilvl w:val="0"/>
          <w:numId w:val="6"/>
        </w:numPr>
        <w:tabs>
          <w:tab w:val="clear" w:pos="284"/>
        </w:tabs>
        <w:spacing w:after="0" w:line="276" w:lineRule="auto"/>
        <w:ind w:left="357" w:hanging="357"/>
      </w:pPr>
      <w:r w:rsidRPr="008010B8">
        <w:t xml:space="preserve">provide </w:t>
      </w:r>
      <w:r w:rsidR="00AC1944">
        <w:t>the</w:t>
      </w:r>
      <w:r w:rsidR="00AC1944" w:rsidRPr="008010B8">
        <w:t xml:space="preserve"> </w:t>
      </w:r>
      <w:r w:rsidRPr="008010B8">
        <w:t>information, instruction, training and supervision ne</w:t>
      </w:r>
      <w:r w:rsidR="00AC1944">
        <w:t>eded</w:t>
      </w:r>
      <w:r w:rsidRPr="008010B8">
        <w:t xml:space="preserve"> to promote the health and safety at work of all </w:t>
      </w:r>
      <w:r>
        <w:t>our people</w:t>
      </w:r>
    </w:p>
    <w:p w14:paraId="78A3208D" w14:textId="77777777" w:rsidR="00340C93" w:rsidRPr="008010B8" w:rsidRDefault="00340C93" w:rsidP="00E94C2B">
      <w:pPr>
        <w:pStyle w:val="ListParagraph"/>
        <w:numPr>
          <w:ilvl w:val="0"/>
          <w:numId w:val="6"/>
        </w:numPr>
        <w:tabs>
          <w:tab w:val="clear" w:pos="284"/>
        </w:tabs>
        <w:spacing w:after="0" w:line="276" w:lineRule="auto"/>
        <w:ind w:left="357" w:hanging="357"/>
      </w:pPr>
      <w:r w:rsidRPr="008010B8">
        <w:t>provide appropriate first aid facilities</w:t>
      </w:r>
    </w:p>
    <w:p w14:paraId="2524BCDB" w14:textId="483160BD" w:rsidR="00340C93" w:rsidRPr="008010B8" w:rsidRDefault="001C0464" w:rsidP="00E94C2B">
      <w:pPr>
        <w:pStyle w:val="ListParagraph"/>
        <w:numPr>
          <w:ilvl w:val="0"/>
          <w:numId w:val="6"/>
        </w:numPr>
        <w:tabs>
          <w:tab w:val="clear" w:pos="284"/>
        </w:tabs>
        <w:spacing w:after="0" w:line="276" w:lineRule="auto"/>
        <w:ind w:left="357" w:hanging="357"/>
      </w:pPr>
      <w:r>
        <w:t>make</w:t>
      </w:r>
      <w:r w:rsidR="00340C93" w:rsidRPr="008010B8">
        <w:t xml:space="preserve"> all </w:t>
      </w:r>
      <w:r w:rsidR="00340C93">
        <w:t xml:space="preserve">colleagues </w:t>
      </w:r>
      <w:r>
        <w:t xml:space="preserve">aware of </w:t>
      </w:r>
      <w:r w:rsidR="00340C93">
        <w:t>their</w:t>
      </w:r>
      <w:r w:rsidR="00340C93" w:rsidRPr="008010B8">
        <w:t xml:space="preserve"> </w:t>
      </w:r>
      <w:r w:rsidR="00C36D1B">
        <w:t xml:space="preserve">ongoing </w:t>
      </w:r>
      <w:r w:rsidR="00340C93" w:rsidRPr="008010B8">
        <w:t xml:space="preserve">statutory obligation </w:t>
      </w:r>
      <w:r w:rsidR="009A4AFE">
        <w:t>to</w:t>
      </w:r>
      <w:r w:rsidR="00340C93" w:rsidRPr="008010B8">
        <w:t xml:space="preserve"> support health and safety at work</w:t>
      </w:r>
    </w:p>
    <w:p w14:paraId="0D6DEC50" w14:textId="37142DD0" w:rsidR="00340C93" w:rsidRPr="008010B8" w:rsidRDefault="002F3CDD" w:rsidP="00E94C2B">
      <w:pPr>
        <w:pStyle w:val="ListParagraph"/>
        <w:numPr>
          <w:ilvl w:val="0"/>
          <w:numId w:val="6"/>
        </w:numPr>
        <w:tabs>
          <w:tab w:val="clear" w:pos="284"/>
        </w:tabs>
        <w:spacing w:after="0" w:line="276" w:lineRule="auto"/>
        <w:ind w:left="357" w:hanging="357"/>
      </w:pPr>
      <w:r>
        <w:t>ensure our premises</w:t>
      </w:r>
      <w:r w:rsidR="00403FE6">
        <w:t xml:space="preserve"> are</w:t>
      </w:r>
      <w:r w:rsidR="00340C93" w:rsidRPr="008010B8">
        <w:t xml:space="preserve"> safe</w:t>
      </w:r>
      <w:r w:rsidR="00403FE6">
        <w:t xml:space="preserve"> for visitors,</w:t>
      </w:r>
      <w:r w:rsidR="00340C93" w:rsidRPr="008010B8">
        <w:t xml:space="preserve"> </w:t>
      </w:r>
      <w:r w:rsidR="00403FE6">
        <w:t>with min</w:t>
      </w:r>
      <w:r w:rsidR="00EF0F50">
        <w:t>i</w:t>
      </w:r>
      <w:r w:rsidR="00403FE6">
        <w:t>mal</w:t>
      </w:r>
      <w:r w:rsidR="00340C93" w:rsidRPr="008010B8">
        <w:t xml:space="preserve"> risk </w:t>
      </w:r>
      <w:r w:rsidR="00EF0F50">
        <w:t>to</w:t>
      </w:r>
      <w:r w:rsidR="00EF0F50" w:rsidRPr="008010B8">
        <w:t xml:space="preserve"> </w:t>
      </w:r>
      <w:r w:rsidR="00340C93">
        <w:t xml:space="preserve">physical and mental </w:t>
      </w:r>
      <w:r w:rsidR="00340C93" w:rsidRPr="008010B8">
        <w:t>health</w:t>
      </w:r>
      <w:r w:rsidR="00340C93">
        <w:t>.</w:t>
      </w:r>
    </w:p>
    <w:p w14:paraId="4D0F68DE" w14:textId="77777777" w:rsidR="00340C93" w:rsidRDefault="00340C93" w:rsidP="0001290D">
      <w:pPr>
        <w:spacing w:after="0"/>
      </w:pPr>
    </w:p>
    <w:p w14:paraId="6336E224" w14:textId="79A3EC3B" w:rsidR="00340C93" w:rsidRDefault="00340C93" w:rsidP="0001290D">
      <w:pPr>
        <w:spacing w:after="0"/>
      </w:pPr>
      <w:r w:rsidRPr="009768AE">
        <w:t>SQA allocate</w:t>
      </w:r>
      <w:r w:rsidR="0001290D">
        <w:t>s</w:t>
      </w:r>
      <w:r w:rsidRPr="009768AE">
        <w:t xml:space="preserve"> the necessary resources and enlist</w:t>
      </w:r>
      <w:r w:rsidR="00DA22A9">
        <w:t>s</w:t>
      </w:r>
      <w:r w:rsidRPr="009768AE">
        <w:t xml:space="preserve"> the active support of all </w:t>
      </w:r>
      <w:r>
        <w:t>colleagues</w:t>
      </w:r>
      <w:r w:rsidRPr="009768AE">
        <w:t xml:space="preserve"> to ensure </w:t>
      </w:r>
      <w:r w:rsidR="00B62152">
        <w:t xml:space="preserve">we meet </w:t>
      </w:r>
      <w:r w:rsidRPr="009768AE">
        <w:t>the</w:t>
      </w:r>
      <w:r w:rsidR="00B62152">
        <w:t>se</w:t>
      </w:r>
      <w:r w:rsidRPr="009768AE">
        <w:t xml:space="preserve"> responsibilities.</w:t>
      </w:r>
    </w:p>
    <w:p w14:paraId="65BC1611" w14:textId="7BA76C07" w:rsidR="0001290D" w:rsidRDefault="0001290D" w:rsidP="0001290D">
      <w:pPr>
        <w:spacing w:after="0"/>
      </w:pPr>
    </w:p>
    <w:p w14:paraId="60E85149" w14:textId="6E7E64EC" w:rsidR="0001290D" w:rsidRPr="009768AE" w:rsidRDefault="0001290D" w:rsidP="0001290D">
      <w:pPr>
        <w:spacing w:after="0"/>
      </w:pPr>
      <w:r>
        <w:t xml:space="preserve">This update outlines some of </w:t>
      </w:r>
      <w:r w:rsidR="00343353">
        <w:t>the things</w:t>
      </w:r>
      <w:r w:rsidR="00F22ACF">
        <w:t xml:space="preserve"> we do </w:t>
      </w:r>
      <w:r w:rsidR="00862E66">
        <w:t xml:space="preserve">to maintain the health, safety and wellbeing of </w:t>
      </w:r>
      <w:r w:rsidR="00DA22A9">
        <w:t xml:space="preserve">colleagues </w:t>
      </w:r>
      <w:r w:rsidR="00862E66">
        <w:t>and others</w:t>
      </w:r>
      <w:r w:rsidR="0043795F">
        <w:t xml:space="preserve">, and how we measure </w:t>
      </w:r>
      <w:r w:rsidR="00343353">
        <w:t>their</w:t>
      </w:r>
      <w:r w:rsidR="00862E66">
        <w:t xml:space="preserve"> </w:t>
      </w:r>
      <w:r w:rsidR="0043795F">
        <w:t>effectiveness</w:t>
      </w:r>
      <w:r w:rsidR="00862E66">
        <w:t>.</w:t>
      </w:r>
    </w:p>
    <w:p w14:paraId="52C3D777" w14:textId="1FC95E45" w:rsidR="00510F93" w:rsidRPr="00B56573" w:rsidRDefault="00510F93" w:rsidP="00C47760">
      <w:pPr>
        <w:pStyle w:val="Heading2"/>
      </w:pPr>
      <w:bookmarkStart w:id="2" w:name="_Toc141176190"/>
      <w:r w:rsidRPr="00B56573">
        <w:t>Looking back at 20</w:t>
      </w:r>
      <w:r w:rsidR="00CE5307">
        <w:t>2</w:t>
      </w:r>
      <w:r w:rsidR="000A3086">
        <w:t>2</w:t>
      </w:r>
      <w:r w:rsidR="006E47E0">
        <w:t>–</w:t>
      </w:r>
      <w:r w:rsidR="00CE5307">
        <w:t>2</w:t>
      </w:r>
      <w:r w:rsidR="000A3086">
        <w:t>3</w:t>
      </w:r>
      <w:bookmarkEnd w:id="2"/>
    </w:p>
    <w:p w14:paraId="3ADA15BF" w14:textId="77777777" w:rsidR="003B3991" w:rsidRPr="00621E32" w:rsidRDefault="003B3991" w:rsidP="00C47760">
      <w:pPr>
        <w:pStyle w:val="Heading3"/>
      </w:pPr>
      <w:bookmarkStart w:id="3" w:name="_Toc141176191"/>
      <w:r w:rsidRPr="00621E32">
        <w:t>COVID-19</w:t>
      </w:r>
      <w:bookmarkEnd w:id="3"/>
    </w:p>
    <w:p w14:paraId="5B810685" w14:textId="105B5305" w:rsidR="003B3991" w:rsidRPr="00625F04" w:rsidRDefault="003B3991" w:rsidP="003B3991">
      <w:pPr>
        <w:rPr>
          <w:rFonts w:cs="Arial"/>
          <w:bCs/>
        </w:rPr>
      </w:pPr>
      <w:r>
        <w:rPr>
          <w:rFonts w:cs="Arial"/>
          <w:bCs/>
        </w:rPr>
        <w:t xml:space="preserve">COVID-19 remained a concern and </w:t>
      </w:r>
      <w:r w:rsidR="00D0305B">
        <w:rPr>
          <w:rFonts w:cs="Arial"/>
          <w:bCs/>
        </w:rPr>
        <w:t>t</w:t>
      </w:r>
      <w:r w:rsidRPr="005E51F5">
        <w:rPr>
          <w:rFonts w:cs="Arial"/>
          <w:bCs/>
        </w:rPr>
        <w:t>he facilities team continue</w:t>
      </w:r>
      <w:r>
        <w:rPr>
          <w:rFonts w:cs="Arial"/>
          <w:bCs/>
        </w:rPr>
        <w:t>d</w:t>
      </w:r>
      <w:r w:rsidRPr="005E51F5">
        <w:rPr>
          <w:rFonts w:cs="Arial"/>
          <w:bCs/>
        </w:rPr>
        <w:t xml:space="preserve"> to monitor feedback and</w:t>
      </w:r>
      <w:r w:rsidR="00557E2C">
        <w:rPr>
          <w:rFonts w:cs="Arial"/>
          <w:bCs/>
        </w:rPr>
        <w:t xml:space="preserve"> </w:t>
      </w:r>
      <w:r w:rsidR="00557E2C" w:rsidRPr="00557E2C">
        <w:rPr>
          <w:rFonts w:cs="Arial"/>
          <w:bCs/>
        </w:rPr>
        <w:t>new government</w:t>
      </w:r>
      <w:r w:rsidRPr="005E51F5">
        <w:rPr>
          <w:rFonts w:cs="Arial"/>
          <w:bCs/>
        </w:rPr>
        <w:t xml:space="preserve"> </w:t>
      </w:r>
      <w:r w:rsidRPr="00625F04">
        <w:rPr>
          <w:rFonts w:cs="Arial"/>
          <w:bCs/>
        </w:rPr>
        <w:t>guidance</w:t>
      </w:r>
      <w:r w:rsidR="005B1CFB">
        <w:rPr>
          <w:rFonts w:cs="Arial"/>
          <w:bCs/>
        </w:rPr>
        <w:t>,</w:t>
      </w:r>
      <w:r w:rsidRPr="00625F04">
        <w:rPr>
          <w:rFonts w:cs="Arial"/>
          <w:bCs/>
        </w:rPr>
        <w:t xml:space="preserve"> and adjust procedures as required.</w:t>
      </w:r>
    </w:p>
    <w:p w14:paraId="7FE3F6C0" w14:textId="0A3BB0D6" w:rsidR="003B3991" w:rsidRDefault="003B3991" w:rsidP="003B3991">
      <w:r w:rsidRPr="00762DBB">
        <w:t xml:space="preserve">All colleagues wishing to return to Optima were able to do so from April 2022. Our Lowden office </w:t>
      </w:r>
      <w:r>
        <w:t>was</w:t>
      </w:r>
      <w:r w:rsidRPr="00762DBB">
        <w:t xml:space="preserve"> restricted to colleagues and appointees who </w:t>
      </w:r>
      <w:r>
        <w:t>were</w:t>
      </w:r>
      <w:r w:rsidRPr="00762DBB">
        <w:t xml:space="preserve"> required to undertake essential office-based activities to support diet 2022 between April </w:t>
      </w:r>
      <w:r>
        <w:t>and</w:t>
      </w:r>
      <w:r w:rsidRPr="00762DBB">
        <w:t xml:space="preserve"> July. </w:t>
      </w:r>
      <w:r w:rsidRPr="00A253A4">
        <w:t xml:space="preserve">This </w:t>
      </w:r>
      <w:r>
        <w:t>was</w:t>
      </w:r>
      <w:r w:rsidRPr="00A253A4">
        <w:t xml:space="preserve"> to </w:t>
      </w:r>
      <w:r>
        <w:t xml:space="preserve">maintain infection prevention controls with regards to social distancing </w:t>
      </w:r>
      <w:r w:rsidRPr="00A253A4">
        <w:t xml:space="preserve">for all the additional colleagues on site </w:t>
      </w:r>
      <w:r>
        <w:t>during</w:t>
      </w:r>
      <w:r w:rsidRPr="00A253A4">
        <w:t xml:space="preserve"> the </w:t>
      </w:r>
      <w:r>
        <w:t xml:space="preserve">exam </w:t>
      </w:r>
      <w:r w:rsidRPr="00A253A4">
        <w:t>diet.</w:t>
      </w:r>
      <w:r>
        <w:t xml:space="preserve"> Such c</w:t>
      </w:r>
      <w:r w:rsidR="00956DB4" w:rsidRPr="00956DB4">
        <w:t>ontrols were reviewed post-diet as part of the smarter working arrangements for expected office-based personnel.</w:t>
      </w:r>
    </w:p>
    <w:p w14:paraId="63DCDD61" w14:textId="77777777" w:rsidR="003B3991" w:rsidRPr="009C6204" w:rsidRDefault="003B3991" w:rsidP="00C47760">
      <w:pPr>
        <w:pStyle w:val="Heading3"/>
      </w:pPr>
      <w:bookmarkStart w:id="4" w:name="_Toc141176192"/>
      <w:r w:rsidRPr="009C6204">
        <w:lastRenderedPageBreak/>
        <w:t>Smarter Working</w:t>
      </w:r>
      <w:bookmarkEnd w:id="4"/>
    </w:p>
    <w:p w14:paraId="2B25D0A5" w14:textId="1950DAD8" w:rsidR="003B3991" w:rsidRPr="009C6204" w:rsidRDefault="003B3991" w:rsidP="003B3991">
      <w:r w:rsidRPr="00762DBB">
        <w:t>As colleagues return</w:t>
      </w:r>
      <w:r>
        <w:t>ed</w:t>
      </w:r>
      <w:r w:rsidRPr="00762DBB">
        <w:t xml:space="preserve"> to a ‘new normal’, </w:t>
      </w:r>
      <w:r>
        <w:t>we oversaw</w:t>
      </w:r>
      <w:r w:rsidRPr="00762DBB">
        <w:t xml:space="preserve"> the full rollout of smarter working practices.</w:t>
      </w:r>
    </w:p>
    <w:p w14:paraId="64C20DD3" w14:textId="3B9B22A8" w:rsidR="003B3991" w:rsidRPr="00762DBB" w:rsidRDefault="003B3991" w:rsidP="003B3991">
      <w:r w:rsidRPr="00762DBB">
        <w:t xml:space="preserve">Colleagues </w:t>
      </w:r>
      <w:r w:rsidR="005B1CFB">
        <w:t>agree</w:t>
      </w:r>
      <w:r w:rsidRPr="00762DBB">
        <w:t>d their preferred working arrangements, subject to business requirements, and this</w:t>
      </w:r>
      <w:r w:rsidR="00812ED7">
        <w:t xml:space="preserve"> </w:t>
      </w:r>
      <w:r w:rsidRPr="00762DBB">
        <w:t>provide</w:t>
      </w:r>
      <w:r w:rsidR="00381DF7">
        <w:t>d</w:t>
      </w:r>
      <w:r w:rsidRPr="00762DBB">
        <w:t xml:space="preserve"> the flexibility to work in the location that suits them best. This flexible, hybrid approach </w:t>
      </w:r>
      <w:r w:rsidR="00812ED7">
        <w:t>h</w:t>
      </w:r>
      <w:r w:rsidRPr="00762DBB">
        <w:t>elp</w:t>
      </w:r>
      <w:r w:rsidR="00812ED7">
        <w:t>s</w:t>
      </w:r>
      <w:r w:rsidRPr="00762DBB">
        <w:t xml:space="preserve"> support wellbeing, improve</w:t>
      </w:r>
      <w:r w:rsidR="00812ED7">
        <w:t>s</w:t>
      </w:r>
      <w:r w:rsidRPr="00762DBB">
        <w:t xml:space="preserve"> work-life balance, and allow</w:t>
      </w:r>
      <w:r w:rsidR="00812ED7">
        <w:t>s</w:t>
      </w:r>
      <w:r w:rsidRPr="00762DBB">
        <w:t xml:space="preserve"> our offices to be used in a more modern and efficient way.</w:t>
      </w:r>
    </w:p>
    <w:p w14:paraId="03994739" w14:textId="101EDE90" w:rsidR="003B3991" w:rsidRPr="00621E32" w:rsidRDefault="003B3991" w:rsidP="003B3991">
      <w:pPr>
        <w:rPr>
          <w:rFonts w:eastAsia="SimSun" w:cstheme="minorBidi"/>
          <w:kern w:val="28"/>
        </w:rPr>
      </w:pPr>
      <w:r w:rsidRPr="00762DBB">
        <w:t>We support</w:t>
      </w:r>
      <w:r w:rsidR="00381DF7">
        <w:t>ed</w:t>
      </w:r>
      <w:r w:rsidRPr="00762DBB">
        <w:t xml:space="preserve"> the Smarter Working programme to ensure </w:t>
      </w:r>
      <w:r w:rsidR="005B1CFB" w:rsidRPr="00762DBB">
        <w:t>th</w:t>
      </w:r>
      <w:r w:rsidR="005B1CFB">
        <w:t>at</w:t>
      </w:r>
      <w:r w:rsidR="005B1CFB" w:rsidRPr="00762DBB">
        <w:t xml:space="preserve"> </w:t>
      </w:r>
      <w:r w:rsidRPr="00762DBB">
        <w:t xml:space="preserve">appropriate consideration </w:t>
      </w:r>
      <w:r w:rsidR="00381DF7">
        <w:t>was given to</w:t>
      </w:r>
      <w:r w:rsidRPr="00762DBB">
        <w:t xml:space="preserve"> the health and safety of our colleagues, and that measures </w:t>
      </w:r>
      <w:r w:rsidR="00381DF7">
        <w:t>were</w:t>
      </w:r>
      <w:r w:rsidRPr="00762DBB">
        <w:t xml:space="preserve"> put in place to assist them, whatever their working arrangements. This include</w:t>
      </w:r>
      <w:r w:rsidR="00381DF7">
        <w:t>d</w:t>
      </w:r>
      <w:r w:rsidRPr="00762DBB">
        <w:t xml:space="preserve"> assistance</w:t>
      </w:r>
      <w:r w:rsidR="005B1CFB" w:rsidRPr="00762DBB">
        <w:t xml:space="preserve"> such as specialist equipment or furniture</w:t>
      </w:r>
      <w:r w:rsidRPr="00762DBB">
        <w:t xml:space="preserve"> for colleagues with additional support requirements.</w:t>
      </w:r>
    </w:p>
    <w:p w14:paraId="3E2DC619" w14:textId="4B10349E" w:rsidR="00510F93" w:rsidRPr="00B56573" w:rsidRDefault="00510F93" w:rsidP="00C47760">
      <w:pPr>
        <w:pStyle w:val="Heading3"/>
      </w:pPr>
      <w:bookmarkStart w:id="5" w:name="_Toc141176193"/>
      <w:r w:rsidRPr="00B56573">
        <w:t xml:space="preserve">Health </w:t>
      </w:r>
      <w:r w:rsidR="00C75DA8" w:rsidRPr="00B56573">
        <w:t>and</w:t>
      </w:r>
      <w:r w:rsidRPr="00B56573">
        <w:t xml:space="preserve"> </w:t>
      </w:r>
      <w:r w:rsidR="005B233B" w:rsidRPr="00B56573">
        <w:t>s</w:t>
      </w:r>
      <w:r w:rsidRPr="00B56573">
        <w:t xml:space="preserve">afety </w:t>
      </w:r>
      <w:r w:rsidR="005B233B" w:rsidRPr="00B56573">
        <w:t>c</w:t>
      </w:r>
      <w:r w:rsidRPr="00B56573">
        <w:t>ommittee</w:t>
      </w:r>
      <w:bookmarkEnd w:id="5"/>
      <w:r w:rsidR="00BC242E">
        <w:t xml:space="preserve"> </w:t>
      </w:r>
    </w:p>
    <w:p w14:paraId="7D158D10" w14:textId="1D4006F6" w:rsidR="00510F93" w:rsidRPr="00A7076D" w:rsidRDefault="000E3750" w:rsidP="00CF69BB">
      <w:pPr>
        <w:rPr>
          <w:rFonts w:cs="Arial"/>
        </w:rPr>
      </w:pPr>
      <w:r w:rsidRPr="00A7076D">
        <w:rPr>
          <w:rFonts w:cs="Arial"/>
        </w:rPr>
        <w:t>SQA has</w:t>
      </w:r>
      <w:r w:rsidR="00CC3FFD" w:rsidRPr="00A7076D">
        <w:rPr>
          <w:rFonts w:cs="Arial"/>
        </w:rPr>
        <w:t xml:space="preserve"> an active </w:t>
      </w:r>
      <w:r w:rsidR="005B233B" w:rsidRPr="00A7076D">
        <w:rPr>
          <w:rFonts w:cs="Arial"/>
        </w:rPr>
        <w:t>h</w:t>
      </w:r>
      <w:r w:rsidR="00CC3FFD" w:rsidRPr="00A7076D">
        <w:rPr>
          <w:rFonts w:cs="Arial"/>
        </w:rPr>
        <w:t xml:space="preserve">ealth and </w:t>
      </w:r>
      <w:r w:rsidR="005B233B" w:rsidRPr="00A7076D">
        <w:rPr>
          <w:rFonts w:cs="Arial"/>
        </w:rPr>
        <w:t>s</w:t>
      </w:r>
      <w:r w:rsidR="00CC3FFD" w:rsidRPr="00A7076D">
        <w:rPr>
          <w:rFonts w:cs="Arial"/>
        </w:rPr>
        <w:t xml:space="preserve">afety </w:t>
      </w:r>
      <w:r w:rsidR="00524E45" w:rsidRPr="00A7076D">
        <w:rPr>
          <w:rFonts w:cs="Arial"/>
        </w:rPr>
        <w:t xml:space="preserve">(H&amp;S) </w:t>
      </w:r>
      <w:r w:rsidR="005B233B" w:rsidRPr="00A7076D">
        <w:rPr>
          <w:rFonts w:cs="Arial"/>
        </w:rPr>
        <w:t>c</w:t>
      </w:r>
      <w:r w:rsidR="00CC3FFD" w:rsidRPr="00A7076D">
        <w:rPr>
          <w:rFonts w:cs="Arial"/>
        </w:rPr>
        <w:t xml:space="preserve">ommittee which meets quarterly. </w:t>
      </w:r>
    </w:p>
    <w:p w14:paraId="31E8A074" w14:textId="768886AC" w:rsidR="00524E45" w:rsidRPr="00A7076D" w:rsidRDefault="00524E45" w:rsidP="00524E45">
      <w:pPr>
        <w:rPr>
          <w:rFonts w:cs="Arial"/>
        </w:rPr>
      </w:pPr>
      <w:r w:rsidRPr="00A7076D">
        <w:rPr>
          <w:rFonts w:cs="Arial"/>
        </w:rPr>
        <w:t xml:space="preserve">The H&amp;S </w:t>
      </w:r>
      <w:r w:rsidR="00AB617D" w:rsidRPr="00A7076D">
        <w:rPr>
          <w:rFonts w:cs="Arial"/>
        </w:rPr>
        <w:t>c</w:t>
      </w:r>
      <w:r w:rsidRPr="00A7076D">
        <w:rPr>
          <w:rFonts w:cs="Arial"/>
        </w:rPr>
        <w:t xml:space="preserve">ommittee is chaired by the </w:t>
      </w:r>
      <w:r w:rsidR="00B14C6F" w:rsidRPr="00A7076D">
        <w:rPr>
          <w:rFonts w:cs="Arial"/>
        </w:rPr>
        <w:t>h</w:t>
      </w:r>
      <w:r w:rsidRPr="00A7076D">
        <w:rPr>
          <w:rFonts w:cs="Arial"/>
        </w:rPr>
        <w:t xml:space="preserve">ealth, </w:t>
      </w:r>
      <w:r w:rsidR="00B14C6F" w:rsidRPr="00A7076D">
        <w:rPr>
          <w:rFonts w:cs="Arial"/>
        </w:rPr>
        <w:t>s</w:t>
      </w:r>
      <w:r w:rsidRPr="00A7076D">
        <w:rPr>
          <w:rFonts w:cs="Arial"/>
        </w:rPr>
        <w:t xml:space="preserve">afety and </w:t>
      </w:r>
      <w:r w:rsidR="00B14C6F" w:rsidRPr="00A7076D">
        <w:rPr>
          <w:rFonts w:cs="Arial"/>
        </w:rPr>
        <w:t>e</w:t>
      </w:r>
      <w:r w:rsidRPr="00A7076D">
        <w:rPr>
          <w:rFonts w:cs="Arial"/>
        </w:rPr>
        <w:t xml:space="preserve">nvironmental </w:t>
      </w:r>
      <w:r w:rsidR="00B14C6F" w:rsidRPr="00A7076D">
        <w:rPr>
          <w:rFonts w:cs="Arial"/>
        </w:rPr>
        <w:t>o</w:t>
      </w:r>
      <w:r w:rsidRPr="00A7076D">
        <w:rPr>
          <w:rFonts w:cs="Arial"/>
        </w:rPr>
        <w:t>fficer</w:t>
      </w:r>
      <w:r w:rsidR="00CF0F09" w:rsidRPr="00A7076D">
        <w:rPr>
          <w:rFonts w:cs="Arial"/>
        </w:rPr>
        <w:t>,</w:t>
      </w:r>
      <w:r w:rsidRPr="00A7076D">
        <w:rPr>
          <w:rFonts w:cs="Arial"/>
        </w:rPr>
        <w:t xml:space="preserve"> and </w:t>
      </w:r>
      <w:r w:rsidR="00D725C9" w:rsidRPr="00A7076D">
        <w:rPr>
          <w:rFonts w:cs="Arial"/>
        </w:rPr>
        <w:t>includes</w:t>
      </w:r>
      <w:r w:rsidRPr="00A7076D">
        <w:rPr>
          <w:rFonts w:cs="Arial"/>
        </w:rPr>
        <w:t xml:space="preserve"> the </w:t>
      </w:r>
      <w:r w:rsidR="00B14C6F" w:rsidRPr="00A7076D">
        <w:rPr>
          <w:rFonts w:cs="Arial"/>
        </w:rPr>
        <w:t>h</w:t>
      </w:r>
      <w:r w:rsidRPr="00A7076D">
        <w:rPr>
          <w:rFonts w:cs="Arial"/>
        </w:rPr>
        <w:t xml:space="preserve">ead of </w:t>
      </w:r>
      <w:r w:rsidR="00B14C6F" w:rsidRPr="00A7076D">
        <w:rPr>
          <w:rFonts w:cs="Arial"/>
        </w:rPr>
        <w:t>a</w:t>
      </w:r>
      <w:r w:rsidRPr="00A7076D">
        <w:rPr>
          <w:rFonts w:cs="Arial"/>
        </w:rPr>
        <w:t xml:space="preserve">ppointee </w:t>
      </w:r>
      <w:r w:rsidR="00B14C6F" w:rsidRPr="00A7076D">
        <w:rPr>
          <w:rFonts w:cs="Arial"/>
        </w:rPr>
        <w:t>m</w:t>
      </w:r>
      <w:r w:rsidRPr="00A7076D">
        <w:rPr>
          <w:rFonts w:cs="Arial"/>
        </w:rPr>
        <w:t xml:space="preserve">anagement, </w:t>
      </w:r>
      <w:r w:rsidR="00B14C6F" w:rsidRPr="00A7076D">
        <w:rPr>
          <w:rFonts w:cs="Arial"/>
        </w:rPr>
        <w:t>f</w:t>
      </w:r>
      <w:r w:rsidRPr="00A7076D">
        <w:rPr>
          <w:rFonts w:cs="Arial"/>
        </w:rPr>
        <w:t xml:space="preserve">acilities </w:t>
      </w:r>
      <w:r w:rsidR="00B14C6F" w:rsidRPr="00A7076D">
        <w:rPr>
          <w:rFonts w:cs="Arial"/>
        </w:rPr>
        <w:t>m</w:t>
      </w:r>
      <w:r w:rsidRPr="00A7076D">
        <w:rPr>
          <w:rFonts w:cs="Arial"/>
        </w:rPr>
        <w:t xml:space="preserve">anager, and union and staff representatives from across the business. </w:t>
      </w:r>
    </w:p>
    <w:p w14:paraId="01A4F04B" w14:textId="758A4840" w:rsidR="00FC68AF" w:rsidRPr="00A7076D" w:rsidRDefault="00524E45" w:rsidP="00524E45">
      <w:pPr>
        <w:rPr>
          <w:rFonts w:cs="Arial"/>
        </w:rPr>
      </w:pPr>
      <w:r w:rsidRPr="00A7076D">
        <w:rPr>
          <w:rFonts w:cs="Arial"/>
        </w:rPr>
        <w:t>At the quarterly meetings</w:t>
      </w:r>
      <w:r w:rsidR="005B233B" w:rsidRPr="00A7076D">
        <w:rPr>
          <w:rFonts w:cs="Arial"/>
        </w:rPr>
        <w:t>,</w:t>
      </w:r>
      <w:r w:rsidRPr="00A7076D">
        <w:rPr>
          <w:rFonts w:cs="Arial"/>
        </w:rPr>
        <w:t xml:space="preserve"> any relevant H&amp;S issues are discussed with the staff/union representatives</w:t>
      </w:r>
      <w:r w:rsidR="005B331E" w:rsidRPr="00A7076D">
        <w:rPr>
          <w:rFonts w:cs="Arial"/>
        </w:rPr>
        <w:t>.</w:t>
      </w:r>
      <w:r w:rsidRPr="00A7076D">
        <w:rPr>
          <w:rFonts w:cs="Arial"/>
        </w:rPr>
        <w:t xml:space="preserve"> </w:t>
      </w:r>
      <w:r w:rsidR="00FC68AF" w:rsidRPr="00A7076D">
        <w:rPr>
          <w:rFonts w:cs="Arial"/>
        </w:rPr>
        <w:t xml:space="preserve">These </w:t>
      </w:r>
      <w:r w:rsidR="00CB552D" w:rsidRPr="00516D3C">
        <w:rPr>
          <w:rFonts w:cs="Arial"/>
        </w:rPr>
        <w:t xml:space="preserve">typically </w:t>
      </w:r>
      <w:r w:rsidR="005B331E" w:rsidRPr="00A7076D">
        <w:rPr>
          <w:rFonts w:cs="Arial"/>
        </w:rPr>
        <w:t>include</w:t>
      </w:r>
      <w:r w:rsidR="00FC68AF" w:rsidRPr="00A7076D">
        <w:rPr>
          <w:rFonts w:cs="Arial"/>
        </w:rPr>
        <w:t>:</w:t>
      </w:r>
      <w:r w:rsidR="005B331E" w:rsidRPr="00A7076D">
        <w:rPr>
          <w:rFonts w:cs="Arial"/>
        </w:rPr>
        <w:t xml:space="preserve"> </w:t>
      </w:r>
    </w:p>
    <w:p w14:paraId="277F0C44" w14:textId="30ECD247" w:rsidR="00FC68AF" w:rsidRPr="00A7076D" w:rsidRDefault="00524E45" w:rsidP="00B970B2">
      <w:pPr>
        <w:pStyle w:val="bullet"/>
      </w:pPr>
      <w:r w:rsidRPr="00A7076D">
        <w:t>scheduled inspections</w:t>
      </w:r>
    </w:p>
    <w:p w14:paraId="4FAAADB1" w14:textId="5C2E1AEE" w:rsidR="00FC68AF" w:rsidRPr="00A7076D" w:rsidRDefault="00524E45" w:rsidP="00B970B2">
      <w:pPr>
        <w:pStyle w:val="bullet"/>
      </w:pPr>
      <w:r w:rsidRPr="00A7076D">
        <w:t>reports on accidents, near misses and reportable injuries</w:t>
      </w:r>
    </w:p>
    <w:p w14:paraId="01019A25" w14:textId="290C323E" w:rsidR="00FC68AF" w:rsidRPr="00A7076D" w:rsidRDefault="00524E45" w:rsidP="00B970B2">
      <w:pPr>
        <w:pStyle w:val="bullet"/>
      </w:pPr>
      <w:r w:rsidRPr="00A7076D">
        <w:t xml:space="preserve">legislative changes which will </w:t>
      </w:r>
      <w:r w:rsidR="005152EC" w:rsidRPr="00A7076D">
        <w:t>a</w:t>
      </w:r>
      <w:r w:rsidRPr="00A7076D">
        <w:t>ffect operations</w:t>
      </w:r>
    </w:p>
    <w:p w14:paraId="7A7095A5" w14:textId="77777777" w:rsidR="00FC68AF" w:rsidRPr="00A7076D" w:rsidRDefault="00524E45" w:rsidP="00B970B2">
      <w:pPr>
        <w:pStyle w:val="bullet"/>
      </w:pPr>
      <w:r w:rsidRPr="00A7076D">
        <w:t>training given</w:t>
      </w:r>
      <w:r w:rsidR="00D50E2B" w:rsidRPr="00A7076D">
        <w:t xml:space="preserve">, </w:t>
      </w:r>
      <w:r w:rsidRPr="00A7076D">
        <w:t>received</w:t>
      </w:r>
      <w:r w:rsidR="00D50E2B" w:rsidRPr="00A7076D">
        <w:t xml:space="preserve"> and</w:t>
      </w:r>
      <w:r w:rsidR="005B331E" w:rsidRPr="00A7076D">
        <w:t xml:space="preserve"> </w:t>
      </w:r>
      <w:r w:rsidRPr="00A7076D">
        <w:t xml:space="preserve">available. </w:t>
      </w:r>
    </w:p>
    <w:p w14:paraId="1D18BDBD" w14:textId="77777777" w:rsidR="00A7076D" w:rsidRPr="00A7076D" w:rsidRDefault="00A7076D" w:rsidP="00A7076D">
      <w:pPr>
        <w:pStyle w:val="bullet"/>
        <w:numPr>
          <w:ilvl w:val="0"/>
          <w:numId w:val="0"/>
        </w:numPr>
      </w:pPr>
    </w:p>
    <w:p w14:paraId="297768C0" w14:textId="14626065" w:rsidR="00A7076D" w:rsidRPr="00A7076D" w:rsidRDefault="00A7076D" w:rsidP="00A7076D">
      <w:pPr>
        <w:pStyle w:val="bullet"/>
        <w:numPr>
          <w:ilvl w:val="0"/>
          <w:numId w:val="0"/>
        </w:numPr>
      </w:pPr>
      <w:r w:rsidRPr="00A7076D">
        <w:t xml:space="preserve">Any planned H&amp;S campaigns or initiatives are also discussed, and the committee members are encouraged to make suggestions about these. </w:t>
      </w:r>
    </w:p>
    <w:p w14:paraId="58B516B3" w14:textId="271465EF" w:rsidR="00E64380" w:rsidRPr="00E64380" w:rsidRDefault="00524E45" w:rsidP="00A7076D">
      <w:pPr>
        <w:rPr>
          <w:sz w:val="27"/>
          <w:szCs w:val="27"/>
          <w:lang w:eastAsia="en-GB"/>
        </w:rPr>
      </w:pPr>
      <w:r w:rsidRPr="003F38DF">
        <w:rPr>
          <w:rFonts w:cs="Arial"/>
        </w:rPr>
        <w:t xml:space="preserve">This satisfies SQA’s obligations to consult with </w:t>
      </w:r>
      <w:r w:rsidR="004F5930" w:rsidRPr="003F38DF">
        <w:rPr>
          <w:rFonts w:cs="Arial"/>
        </w:rPr>
        <w:t xml:space="preserve">colleagues </w:t>
      </w:r>
      <w:r w:rsidRPr="003F38DF">
        <w:rPr>
          <w:rFonts w:cs="Arial"/>
        </w:rPr>
        <w:t>over H&amp;S issues which may affect them</w:t>
      </w:r>
      <w:r w:rsidR="007D0F1E" w:rsidRPr="003F38DF">
        <w:rPr>
          <w:rFonts w:cs="Arial"/>
        </w:rPr>
        <w:t xml:space="preserve">.  </w:t>
      </w:r>
      <w:r w:rsidR="007D0F1E" w:rsidRPr="00BE1C3B">
        <w:rPr>
          <w:rFonts w:cs="Arial"/>
        </w:rPr>
        <w:t>However,</w:t>
      </w:r>
      <w:r w:rsidR="00E64380" w:rsidRPr="003F38DF">
        <w:rPr>
          <w:lang w:eastAsia="en-GB"/>
        </w:rPr>
        <w:t xml:space="preserve"> to keep </w:t>
      </w:r>
      <w:r w:rsidR="00216D2D" w:rsidRPr="003F38DF">
        <w:rPr>
          <w:lang w:eastAsia="en-GB"/>
        </w:rPr>
        <w:t>colleagues</w:t>
      </w:r>
      <w:r w:rsidR="00E64380" w:rsidRPr="003F38DF">
        <w:rPr>
          <w:lang w:eastAsia="en-GB"/>
        </w:rPr>
        <w:t xml:space="preserve"> better informed and encourage input, we </w:t>
      </w:r>
      <w:r w:rsidR="007D0F1E" w:rsidRPr="00BE1C3B">
        <w:rPr>
          <w:lang w:eastAsia="en-GB"/>
        </w:rPr>
        <w:t xml:space="preserve">introduced </w:t>
      </w:r>
      <w:r w:rsidR="00E64380" w:rsidRPr="003F38DF">
        <w:rPr>
          <w:lang w:eastAsia="en-GB"/>
        </w:rPr>
        <w:t>a</w:t>
      </w:r>
      <w:r w:rsidR="00216D2D" w:rsidRPr="003F38DF">
        <w:rPr>
          <w:lang w:eastAsia="en-GB"/>
        </w:rPr>
        <w:t xml:space="preserve">n </w:t>
      </w:r>
      <w:r w:rsidR="00E64380" w:rsidRPr="003F38DF">
        <w:rPr>
          <w:lang w:eastAsia="en-GB"/>
        </w:rPr>
        <w:t xml:space="preserve">update </w:t>
      </w:r>
      <w:r w:rsidR="00417DB5" w:rsidRPr="00BE1C3B">
        <w:rPr>
          <w:lang w:eastAsia="en-GB"/>
        </w:rPr>
        <w:t>summarising</w:t>
      </w:r>
      <w:r w:rsidR="00E64380" w:rsidRPr="003F38DF">
        <w:rPr>
          <w:lang w:eastAsia="en-GB"/>
        </w:rPr>
        <w:t xml:space="preserve"> the discussions and actions resulting from the quarterly </w:t>
      </w:r>
      <w:r w:rsidR="00AA7771">
        <w:t>h</w:t>
      </w:r>
      <w:r w:rsidR="00E64380" w:rsidRPr="003F38DF">
        <w:t xml:space="preserve">ealth and </w:t>
      </w:r>
      <w:r w:rsidR="00AA7771">
        <w:t>s</w:t>
      </w:r>
      <w:r w:rsidR="00E64380" w:rsidRPr="003F38DF">
        <w:t xml:space="preserve">afety </w:t>
      </w:r>
      <w:r w:rsidR="00AA7771">
        <w:t>c</w:t>
      </w:r>
      <w:r w:rsidR="00E64380" w:rsidRPr="003F38DF">
        <w:t>ommittee</w:t>
      </w:r>
      <w:r w:rsidR="00E64380" w:rsidRPr="003F38DF">
        <w:rPr>
          <w:lang w:eastAsia="en-GB"/>
        </w:rPr>
        <w:t> </w:t>
      </w:r>
      <w:r w:rsidR="00E64380" w:rsidRPr="00E64380">
        <w:rPr>
          <w:lang w:eastAsia="en-GB"/>
        </w:rPr>
        <w:t>meetings.</w:t>
      </w:r>
      <w:r w:rsidR="00216D2D">
        <w:rPr>
          <w:lang w:eastAsia="en-GB"/>
        </w:rPr>
        <w:t xml:space="preserve"> These are posted to the intranet following each meeting</w:t>
      </w:r>
      <w:r w:rsidR="00A7076D">
        <w:rPr>
          <w:lang w:eastAsia="en-GB"/>
        </w:rPr>
        <w:t xml:space="preserve"> </w:t>
      </w:r>
      <w:r w:rsidR="004143DA">
        <w:rPr>
          <w:lang w:eastAsia="en-GB"/>
        </w:rPr>
        <w:t>(</w:t>
      </w:r>
      <w:r w:rsidR="003F38DF">
        <w:rPr>
          <w:lang w:eastAsia="en-GB"/>
        </w:rPr>
        <w:t>a</w:t>
      </w:r>
      <w:r w:rsidR="004143DA">
        <w:rPr>
          <w:lang w:eastAsia="en-GB"/>
        </w:rPr>
        <w:t>n example is shown in</w:t>
      </w:r>
      <w:r w:rsidR="0034736E">
        <w:rPr>
          <w:lang w:eastAsia="en-GB"/>
        </w:rPr>
        <w:t xml:space="preserve"> </w:t>
      </w:r>
      <w:r w:rsidR="0034736E">
        <w:rPr>
          <w:lang w:eastAsia="en-GB"/>
        </w:rPr>
        <w:fldChar w:fldCharType="begin"/>
      </w:r>
      <w:r w:rsidR="0034736E">
        <w:rPr>
          <w:lang w:eastAsia="en-GB"/>
        </w:rPr>
        <w:instrText xml:space="preserve"> REF _Ref98239671 \h </w:instrText>
      </w:r>
      <w:r w:rsidR="0034736E">
        <w:rPr>
          <w:lang w:eastAsia="en-GB"/>
        </w:rPr>
      </w:r>
      <w:r w:rsidR="0034736E">
        <w:rPr>
          <w:lang w:eastAsia="en-GB"/>
        </w:rPr>
        <w:fldChar w:fldCharType="separate"/>
      </w:r>
      <w:r w:rsidR="0034736E" w:rsidRPr="00691816">
        <w:t xml:space="preserve">Appendix </w:t>
      </w:r>
      <w:r w:rsidR="0034736E">
        <w:t>6</w:t>
      </w:r>
      <w:r w:rsidR="0034736E" w:rsidRPr="00691816">
        <w:t xml:space="preserve">: </w:t>
      </w:r>
      <w:r w:rsidR="0034736E">
        <w:rPr>
          <w:lang w:eastAsia="en-GB"/>
        </w:rPr>
        <w:fldChar w:fldCharType="end"/>
      </w:r>
      <w:r w:rsidR="0034736E">
        <w:rPr>
          <w:highlight w:val="cyan"/>
          <w:lang w:eastAsia="en-GB"/>
        </w:rPr>
        <w:fldChar w:fldCharType="begin"/>
      </w:r>
      <w:r w:rsidR="0034736E">
        <w:rPr>
          <w:lang w:eastAsia="en-GB"/>
        </w:rPr>
        <w:instrText xml:space="preserve"> REF _Ref141176113 \h </w:instrText>
      </w:r>
      <w:r w:rsidR="0034736E">
        <w:rPr>
          <w:highlight w:val="cyan"/>
          <w:lang w:eastAsia="en-GB"/>
        </w:rPr>
      </w:r>
      <w:r w:rsidR="0034736E">
        <w:rPr>
          <w:highlight w:val="cyan"/>
          <w:lang w:eastAsia="en-GB"/>
        </w:rPr>
        <w:fldChar w:fldCharType="separate"/>
      </w:r>
      <w:r w:rsidR="0034736E">
        <w:t xml:space="preserve">Figure </w:t>
      </w:r>
      <w:r w:rsidR="0034736E">
        <w:rPr>
          <w:noProof/>
        </w:rPr>
        <w:t>9</w:t>
      </w:r>
      <w:r w:rsidR="0034736E">
        <w:rPr>
          <w:highlight w:val="cyan"/>
          <w:lang w:eastAsia="en-GB"/>
        </w:rPr>
        <w:fldChar w:fldCharType="end"/>
      </w:r>
      <w:r w:rsidR="004143DA">
        <w:rPr>
          <w:lang w:eastAsia="en-GB"/>
        </w:rPr>
        <w:t>)</w:t>
      </w:r>
      <w:r w:rsidR="003F38DF">
        <w:rPr>
          <w:lang w:eastAsia="en-GB"/>
        </w:rPr>
        <w:t>.</w:t>
      </w:r>
    </w:p>
    <w:p w14:paraId="7B3565A0" w14:textId="31BA0E33" w:rsidR="00510F93" w:rsidRPr="00A7076D" w:rsidRDefault="00510F93" w:rsidP="00C47760">
      <w:pPr>
        <w:pStyle w:val="Heading3"/>
      </w:pPr>
      <w:bookmarkStart w:id="6" w:name="_Toc141176194"/>
      <w:r w:rsidRPr="00A7076D">
        <w:t>Monitoring performance</w:t>
      </w:r>
      <w:bookmarkEnd w:id="6"/>
    </w:p>
    <w:p w14:paraId="4A889BE4" w14:textId="7F730C28" w:rsidR="00A3007A" w:rsidRPr="00A7076D" w:rsidRDefault="00A3007A" w:rsidP="00AF02C2">
      <w:pPr>
        <w:rPr>
          <w:rFonts w:cs="Arial"/>
        </w:rPr>
      </w:pPr>
      <w:r w:rsidRPr="00A7076D">
        <w:rPr>
          <w:rFonts w:cs="Arial"/>
        </w:rPr>
        <w:t xml:space="preserve">All accidents </w:t>
      </w:r>
      <w:r w:rsidR="00723E5B" w:rsidRPr="00A7076D">
        <w:rPr>
          <w:rFonts w:cs="Arial"/>
        </w:rPr>
        <w:t xml:space="preserve">and near misses </w:t>
      </w:r>
      <w:r w:rsidRPr="00A7076D">
        <w:rPr>
          <w:rFonts w:cs="Arial"/>
        </w:rPr>
        <w:t>on SQA premises</w:t>
      </w:r>
      <w:r w:rsidR="00723E5B" w:rsidRPr="00A7076D">
        <w:rPr>
          <w:rFonts w:cs="Arial"/>
        </w:rPr>
        <w:t xml:space="preserve"> or involving SQA </w:t>
      </w:r>
      <w:r w:rsidR="004F5930" w:rsidRPr="00A7076D">
        <w:rPr>
          <w:rFonts w:cs="Arial"/>
        </w:rPr>
        <w:t xml:space="preserve">colleagues </w:t>
      </w:r>
      <w:r w:rsidR="00CF0F09" w:rsidRPr="00A7076D">
        <w:rPr>
          <w:rFonts w:cs="Arial"/>
        </w:rPr>
        <w:t>at</w:t>
      </w:r>
      <w:r w:rsidR="00723E5B" w:rsidRPr="00A7076D">
        <w:rPr>
          <w:rFonts w:cs="Arial"/>
        </w:rPr>
        <w:t xml:space="preserve"> work </w:t>
      </w:r>
      <w:r w:rsidRPr="00A7076D">
        <w:rPr>
          <w:rFonts w:cs="Arial"/>
        </w:rPr>
        <w:t xml:space="preserve">must be reported to the </w:t>
      </w:r>
      <w:r w:rsidR="005B233B" w:rsidRPr="00A7076D">
        <w:rPr>
          <w:rFonts w:cs="Arial"/>
        </w:rPr>
        <w:t>h</w:t>
      </w:r>
      <w:r w:rsidR="00723E5B" w:rsidRPr="00A7076D">
        <w:rPr>
          <w:rFonts w:cs="Arial"/>
        </w:rPr>
        <w:t xml:space="preserve">ealth, </w:t>
      </w:r>
      <w:r w:rsidR="005B233B" w:rsidRPr="00A7076D">
        <w:rPr>
          <w:rFonts w:cs="Arial"/>
        </w:rPr>
        <w:t>s</w:t>
      </w:r>
      <w:r w:rsidR="00723E5B" w:rsidRPr="00A7076D">
        <w:rPr>
          <w:rFonts w:cs="Arial"/>
        </w:rPr>
        <w:t xml:space="preserve">afety and </w:t>
      </w:r>
      <w:r w:rsidR="005B233B" w:rsidRPr="00A7076D">
        <w:rPr>
          <w:rFonts w:cs="Arial"/>
        </w:rPr>
        <w:t>e</w:t>
      </w:r>
      <w:r w:rsidR="00723E5B" w:rsidRPr="00A7076D">
        <w:rPr>
          <w:rFonts w:cs="Arial"/>
        </w:rPr>
        <w:t xml:space="preserve">nvironmental </w:t>
      </w:r>
      <w:r w:rsidR="005B233B" w:rsidRPr="00A7076D">
        <w:rPr>
          <w:rFonts w:cs="Arial"/>
        </w:rPr>
        <w:t>o</w:t>
      </w:r>
      <w:r w:rsidR="00723E5B" w:rsidRPr="00A7076D">
        <w:rPr>
          <w:rFonts w:cs="Arial"/>
        </w:rPr>
        <w:t>fficer</w:t>
      </w:r>
      <w:r w:rsidRPr="00A7076D">
        <w:rPr>
          <w:rFonts w:cs="Arial"/>
        </w:rPr>
        <w:t xml:space="preserve">. </w:t>
      </w:r>
      <w:r w:rsidR="00723E5B" w:rsidRPr="00A7076D">
        <w:rPr>
          <w:rFonts w:cs="Arial"/>
        </w:rPr>
        <w:t>Where an injury has occurred</w:t>
      </w:r>
      <w:r w:rsidR="0069462E" w:rsidRPr="00A7076D">
        <w:rPr>
          <w:rFonts w:cs="Arial"/>
        </w:rPr>
        <w:t>,</w:t>
      </w:r>
      <w:r w:rsidR="00723E5B" w:rsidRPr="00A7076D">
        <w:rPr>
          <w:rFonts w:cs="Arial"/>
        </w:rPr>
        <w:t xml:space="preserve"> a</w:t>
      </w:r>
      <w:r w:rsidRPr="00A7076D">
        <w:rPr>
          <w:rFonts w:cs="Arial"/>
        </w:rPr>
        <w:t xml:space="preserve">n entry </w:t>
      </w:r>
      <w:r w:rsidR="000D20DD" w:rsidRPr="00A7076D">
        <w:rPr>
          <w:rFonts w:cs="Arial"/>
        </w:rPr>
        <w:t xml:space="preserve">must </w:t>
      </w:r>
      <w:r w:rsidR="00723E5B" w:rsidRPr="00A7076D">
        <w:rPr>
          <w:rFonts w:cs="Arial"/>
        </w:rPr>
        <w:t xml:space="preserve">also </w:t>
      </w:r>
      <w:r w:rsidR="000D20DD" w:rsidRPr="00A7076D">
        <w:rPr>
          <w:rFonts w:cs="Arial"/>
        </w:rPr>
        <w:t xml:space="preserve">be made </w:t>
      </w:r>
      <w:r w:rsidRPr="00A7076D">
        <w:rPr>
          <w:rFonts w:cs="Arial"/>
        </w:rPr>
        <w:t xml:space="preserve">in the </w:t>
      </w:r>
      <w:r w:rsidR="002E36F6" w:rsidRPr="00A7076D">
        <w:rPr>
          <w:rFonts w:cs="Arial"/>
        </w:rPr>
        <w:t>accident record book</w:t>
      </w:r>
      <w:r w:rsidR="00CF0F09" w:rsidRPr="00A7076D">
        <w:rPr>
          <w:rFonts w:cs="Arial"/>
        </w:rPr>
        <w:t>,</w:t>
      </w:r>
      <w:r w:rsidRPr="00A7076D">
        <w:rPr>
          <w:rFonts w:cs="Arial"/>
        </w:rPr>
        <w:t xml:space="preserve"> which is held by </w:t>
      </w:r>
      <w:r w:rsidR="0069462E" w:rsidRPr="00A7076D">
        <w:rPr>
          <w:rFonts w:cs="Arial"/>
        </w:rPr>
        <w:t>f</w:t>
      </w:r>
      <w:r w:rsidRPr="00A7076D">
        <w:rPr>
          <w:rFonts w:cs="Arial"/>
        </w:rPr>
        <w:t xml:space="preserve">acilities </w:t>
      </w:r>
      <w:r w:rsidR="0069462E" w:rsidRPr="00A7076D">
        <w:rPr>
          <w:rFonts w:cs="Arial"/>
        </w:rPr>
        <w:t>m</w:t>
      </w:r>
      <w:r w:rsidRPr="00A7076D">
        <w:rPr>
          <w:rFonts w:cs="Arial"/>
        </w:rPr>
        <w:t>anagement in Optima and Lowden.</w:t>
      </w:r>
    </w:p>
    <w:p w14:paraId="75D161E7" w14:textId="4A239BCC" w:rsidR="009B5E1D" w:rsidRPr="00A7076D" w:rsidRDefault="008D2BC5" w:rsidP="009B5E1D">
      <w:pPr>
        <w:rPr>
          <w:rFonts w:cs="Arial"/>
        </w:rPr>
      </w:pPr>
      <w:r w:rsidRPr="00A7076D">
        <w:rPr>
          <w:rFonts w:cs="Arial"/>
        </w:rPr>
        <w:lastRenderedPageBreak/>
        <w:t>Colleagues</w:t>
      </w:r>
      <w:r w:rsidR="004F5930" w:rsidRPr="00A7076D">
        <w:rPr>
          <w:rFonts w:cs="Arial"/>
        </w:rPr>
        <w:t xml:space="preserve"> </w:t>
      </w:r>
      <w:r w:rsidR="00A3007A" w:rsidRPr="00A7076D">
        <w:rPr>
          <w:rFonts w:cs="Arial"/>
        </w:rPr>
        <w:t xml:space="preserve">are </w:t>
      </w:r>
      <w:r w:rsidR="0001333D" w:rsidRPr="00A7076D">
        <w:rPr>
          <w:rFonts w:cs="Arial"/>
        </w:rPr>
        <w:t>strongly</w:t>
      </w:r>
      <w:r w:rsidR="00BF18C8" w:rsidRPr="00A7076D">
        <w:rPr>
          <w:rFonts w:cs="Arial"/>
        </w:rPr>
        <w:t xml:space="preserve"> </w:t>
      </w:r>
      <w:r w:rsidR="00A3007A" w:rsidRPr="00A7076D">
        <w:rPr>
          <w:rFonts w:cs="Arial"/>
        </w:rPr>
        <w:t>encouraged to</w:t>
      </w:r>
      <w:r w:rsidR="00E11446" w:rsidRPr="00A7076D">
        <w:rPr>
          <w:rFonts w:cs="Arial"/>
        </w:rPr>
        <w:t xml:space="preserve"> </w:t>
      </w:r>
      <w:r w:rsidR="00A3007A" w:rsidRPr="00A7076D">
        <w:rPr>
          <w:rFonts w:cs="Arial"/>
        </w:rPr>
        <w:t>report all incidents</w:t>
      </w:r>
      <w:r w:rsidR="00CF0F09" w:rsidRPr="00A7076D">
        <w:rPr>
          <w:rFonts w:cs="Arial"/>
        </w:rPr>
        <w:t xml:space="preserve"> —</w:t>
      </w:r>
      <w:r w:rsidR="00A3007A" w:rsidRPr="00A7076D">
        <w:rPr>
          <w:rFonts w:cs="Arial"/>
        </w:rPr>
        <w:t xml:space="preserve"> regardless of the severity of </w:t>
      </w:r>
      <w:r w:rsidR="000D20DD" w:rsidRPr="00A7076D">
        <w:rPr>
          <w:rFonts w:cs="Arial"/>
        </w:rPr>
        <w:t>any</w:t>
      </w:r>
      <w:r w:rsidR="00A3007A" w:rsidRPr="00A7076D">
        <w:rPr>
          <w:rFonts w:cs="Arial"/>
        </w:rPr>
        <w:t xml:space="preserve"> resulting injury</w:t>
      </w:r>
      <w:r w:rsidRPr="00A7076D">
        <w:rPr>
          <w:rFonts w:cs="Arial"/>
        </w:rPr>
        <w:t xml:space="preserve"> —</w:t>
      </w:r>
      <w:r w:rsidR="00B56FB2" w:rsidRPr="00A7076D">
        <w:rPr>
          <w:rFonts w:cs="Arial"/>
        </w:rPr>
        <w:t xml:space="preserve"> </w:t>
      </w:r>
      <w:r w:rsidR="009537F5" w:rsidRPr="00A7076D">
        <w:rPr>
          <w:rFonts w:cs="Arial"/>
        </w:rPr>
        <w:t xml:space="preserve">including specifically under current circumstances when </w:t>
      </w:r>
      <w:r w:rsidR="00B56FB2" w:rsidRPr="00A7076D">
        <w:rPr>
          <w:rFonts w:cs="Arial"/>
        </w:rPr>
        <w:t>working at home</w:t>
      </w:r>
      <w:r w:rsidR="00A3007A" w:rsidRPr="00A7076D">
        <w:rPr>
          <w:rFonts w:cs="Arial"/>
        </w:rPr>
        <w:t xml:space="preserve">. </w:t>
      </w:r>
      <w:r w:rsidR="00A3007A" w:rsidRPr="00507146">
        <w:rPr>
          <w:rFonts w:cs="Arial"/>
        </w:rPr>
        <w:t xml:space="preserve">This positive reporting culture allows for </w:t>
      </w:r>
      <w:r w:rsidR="00723E5B" w:rsidRPr="00507146">
        <w:rPr>
          <w:rFonts w:cs="Arial"/>
        </w:rPr>
        <w:t xml:space="preserve">analysis of </w:t>
      </w:r>
      <w:r w:rsidR="00A3007A" w:rsidRPr="00507146">
        <w:rPr>
          <w:rFonts w:cs="Arial"/>
        </w:rPr>
        <w:t xml:space="preserve">a larger number of incidents, </w:t>
      </w:r>
      <w:r w:rsidR="00723E5B" w:rsidRPr="00507146">
        <w:rPr>
          <w:rFonts w:cs="Arial"/>
        </w:rPr>
        <w:t>including</w:t>
      </w:r>
      <w:r w:rsidR="00F45592" w:rsidRPr="00507146">
        <w:rPr>
          <w:rFonts w:cs="Arial"/>
        </w:rPr>
        <w:t xml:space="preserve"> reported</w:t>
      </w:r>
      <w:r w:rsidR="00723E5B" w:rsidRPr="00507146">
        <w:rPr>
          <w:rFonts w:cs="Arial"/>
        </w:rPr>
        <w:t xml:space="preserve"> near misses.</w:t>
      </w:r>
      <w:r w:rsidR="00A3007A" w:rsidRPr="00507146">
        <w:rPr>
          <w:rFonts w:cs="Arial"/>
        </w:rPr>
        <w:t xml:space="preserve"> </w:t>
      </w:r>
      <w:r w:rsidR="00723E5B" w:rsidRPr="00507146">
        <w:rPr>
          <w:rFonts w:cs="Arial"/>
        </w:rPr>
        <w:t xml:space="preserve">This </w:t>
      </w:r>
      <w:r w:rsidR="00510F93" w:rsidRPr="00507146">
        <w:rPr>
          <w:rFonts w:cs="Arial"/>
        </w:rPr>
        <w:t xml:space="preserve">allows us to identify any </w:t>
      </w:r>
      <w:r w:rsidR="00A3007A" w:rsidRPr="00507146">
        <w:rPr>
          <w:rFonts w:cs="Arial"/>
        </w:rPr>
        <w:t xml:space="preserve">potential trends so </w:t>
      </w:r>
      <w:r w:rsidR="00CF0F09" w:rsidRPr="00507146">
        <w:rPr>
          <w:rFonts w:cs="Arial"/>
        </w:rPr>
        <w:t xml:space="preserve">we can take </w:t>
      </w:r>
      <w:r w:rsidR="00A3007A" w:rsidRPr="00507146">
        <w:rPr>
          <w:rFonts w:cs="Arial"/>
        </w:rPr>
        <w:t xml:space="preserve">action to mitigate risks. </w:t>
      </w:r>
      <w:r w:rsidR="00A3007A" w:rsidRPr="00A7076D">
        <w:rPr>
          <w:rFonts w:cs="Arial"/>
        </w:rPr>
        <w:t>Th</w:t>
      </w:r>
      <w:r w:rsidR="00723E5B" w:rsidRPr="00A7076D">
        <w:rPr>
          <w:rFonts w:cs="Arial"/>
        </w:rPr>
        <w:t>e</w:t>
      </w:r>
      <w:r w:rsidR="00A3007A" w:rsidRPr="00A7076D">
        <w:rPr>
          <w:rFonts w:cs="Arial"/>
        </w:rPr>
        <w:t xml:space="preserve"> information is reported and discussed at the </w:t>
      </w:r>
      <w:r w:rsidR="00723E5B" w:rsidRPr="00A7076D">
        <w:rPr>
          <w:rFonts w:cs="Arial"/>
        </w:rPr>
        <w:t xml:space="preserve">quarterly </w:t>
      </w:r>
      <w:r w:rsidR="005F4C53" w:rsidRPr="00A7076D">
        <w:rPr>
          <w:rFonts w:cs="Arial"/>
        </w:rPr>
        <w:t>H&amp;S</w:t>
      </w:r>
      <w:r w:rsidR="00DD39B4" w:rsidRPr="00A7076D">
        <w:rPr>
          <w:rFonts w:cs="Arial"/>
        </w:rPr>
        <w:t xml:space="preserve"> </w:t>
      </w:r>
      <w:r w:rsidR="00E62D99" w:rsidRPr="00A7076D">
        <w:rPr>
          <w:rFonts w:cs="Arial"/>
        </w:rPr>
        <w:t>c</w:t>
      </w:r>
      <w:r w:rsidR="00A3007A" w:rsidRPr="00A7076D">
        <w:rPr>
          <w:rFonts w:cs="Arial"/>
        </w:rPr>
        <w:t>ommittee</w:t>
      </w:r>
      <w:r w:rsidR="00723E5B" w:rsidRPr="00A7076D">
        <w:rPr>
          <w:rFonts w:cs="Arial"/>
        </w:rPr>
        <w:t xml:space="preserve"> </w:t>
      </w:r>
      <w:r w:rsidR="00A3007A" w:rsidRPr="00A7076D">
        <w:rPr>
          <w:rFonts w:cs="Arial"/>
        </w:rPr>
        <w:t>meetings</w:t>
      </w:r>
      <w:r w:rsidR="00783769" w:rsidRPr="00A7076D">
        <w:rPr>
          <w:rFonts w:cs="Arial"/>
        </w:rPr>
        <w:t xml:space="preserve"> where our </w:t>
      </w:r>
      <w:r w:rsidR="00844E2D" w:rsidRPr="00A7076D">
        <w:rPr>
          <w:rFonts w:cs="Arial"/>
        </w:rPr>
        <w:t>t</w:t>
      </w:r>
      <w:r w:rsidR="00783769" w:rsidRPr="00A7076D">
        <w:rPr>
          <w:rFonts w:cs="Arial"/>
        </w:rPr>
        <w:t xml:space="preserve">rade </w:t>
      </w:r>
      <w:r w:rsidR="00844E2D" w:rsidRPr="00A7076D">
        <w:rPr>
          <w:rFonts w:cs="Arial"/>
        </w:rPr>
        <w:t>u</w:t>
      </w:r>
      <w:r w:rsidR="00783769" w:rsidRPr="00A7076D">
        <w:rPr>
          <w:rFonts w:cs="Arial"/>
        </w:rPr>
        <w:t>nions are represented.</w:t>
      </w:r>
      <w:r w:rsidR="00A3007A" w:rsidRPr="00A7076D">
        <w:rPr>
          <w:rFonts w:cs="Arial"/>
        </w:rPr>
        <w:t xml:space="preserve"> </w:t>
      </w:r>
    </w:p>
    <w:p w14:paraId="7CA5C038" w14:textId="6C3695DC" w:rsidR="009B5E1D" w:rsidRPr="004143DA" w:rsidRDefault="009B5E1D" w:rsidP="009B5E1D">
      <w:pPr>
        <w:rPr>
          <w:rFonts w:cs="Arial"/>
        </w:rPr>
      </w:pPr>
      <w:r w:rsidRPr="00A7076D">
        <w:rPr>
          <w:rFonts w:cs="Arial"/>
        </w:rPr>
        <w:t xml:space="preserve">A range of other statistics are also reported to the H&amp;S </w:t>
      </w:r>
      <w:r w:rsidR="00E62D99" w:rsidRPr="00A7076D">
        <w:rPr>
          <w:rFonts w:cs="Arial"/>
        </w:rPr>
        <w:t>c</w:t>
      </w:r>
      <w:r w:rsidRPr="00A7076D">
        <w:rPr>
          <w:rFonts w:cs="Arial"/>
        </w:rPr>
        <w:t>ommittee</w:t>
      </w:r>
      <w:r w:rsidR="00CF0F09" w:rsidRPr="00A7076D">
        <w:rPr>
          <w:rFonts w:cs="Arial"/>
        </w:rPr>
        <w:t>,</w:t>
      </w:r>
      <w:r w:rsidRPr="00A7076D">
        <w:rPr>
          <w:rFonts w:cs="Arial"/>
        </w:rPr>
        <w:t xml:space="preserve"> including</w:t>
      </w:r>
      <w:r w:rsidR="00CF0F09" w:rsidRPr="00A7076D">
        <w:rPr>
          <w:rFonts w:cs="Arial"/>
        </w:rPr>
        <w:t>:</w:t>
      </w:r>
      <w:r w:rsidRPr="00A7076D">
        <w:rPr>
          <w:rFonts w:cs="Arial"/>
        </w:rPr>
        <w:t xml:space="preserve"> the number of workstation assessments carried out, pregnant workers</w:t>
      </w:r>
      <w:r w:rsidR="00F45592" w:rsidRPr="00A7076D">
        <w:rPr>
          <w:rFonts w:cs="Arial"/>
        </w:rPr>
        <w:t xml:space="preserve"> risk assessments</w:t>
      </w:r>
      <w:r w:rsidRPr="00A7076D">
        <w:rPr>
          <w:rFonts w:cs="Arial"/>
        </w:rPr>
        <w:t>, and first aiders in place</w:t>
      </w:r>
      <w:r w:rsidRPr="004143DA">
        <w:rPr>
          <w:rFonts w:cs="Arial"/>
        </w:rPr>
        <w:t>. (</w:t>
      </w:r>
      <w:r w:rsidR="00767081" w:rsidRPr="004143DA">
        <w:rPr>
          <w:rFonts w:cs="Arial"/>
        </w:rPr>
        <w:t>Figures are detailed in</w:t>
      </w:r>
      <w:r w:rsidR="004143DA">
        <w:rPr>
          <w:rFonts w:cs="Arial"/>
        </w:rPr>
        <w:t xml:space="preserve"> </w:t>
      </w:r>
      <w:r w:rsidR="0034736E">
        <w:rPr>
          <w:rFonts w:cs="Arial"/>
          <w:highlight w:val="cyan"/>
        </w:rPr>
        <w:fldChar w:fldCharType="begin"/>
      </w:r>
      <w:r w:rsidR="0034736E">
        <w:rPr>
          <w:rFonts w:cs="Arial"/>
        </w:rPr>
        <w:instrText xml:space="preserve"> REF _Ref98323628 \h </w:instrText>
      </w:r>
      <w:r w:rsidR="0034736E">
        <w:rPr>
          <w:rFonts w:cs="Arial"/>
          <w:highlight w:val="cyan"/>
        </w:rPr>
      </w:r>
      <w:r w:rsidR="0034736E">
        <w:rPr>
          <w:rFonts w:cs="Arial"/>
          <w:highlight w:val="cyan"/>
        </w:rPr>
        <w:fldChar w:fldCharType="separate"/>
      </w:r>
      <w:r w:rsidR="0034736E" w:rsidRPr="0041758F">
        <w:t>Appendix 2: Figures</w:t>
      </w:r>
      <w:r w:rsidR="0034736E">
        <w:rPr>
          <w:rFonts w:cs="Arial"/>
          <w:highlight w:val="cyan"/>
        </w:rPr>
        <w:fldChar w:fldCharType="end"/>
      </w:r>
      <w:r w:rsidRPr="004143DA">
        <w:rPr>
          <w:rFonts w:cs="Arial"/>
        </w:rPr>
        <w:t>)</w:t>
      </w:r>
      <w:r w:rsidR="00A7076D" w:rsidRPr="004143DA">
        <w:rPr>
          <w:rFonts w:cs="Arial"/>
        </w:rPr>
        <w:t xml:space="preserve"> </w:t>
      </w:r>
    </w:p>
    <w:p w14:paraId="352EFC5F" w14:textId="264FC931" w:rsidR="00053497" w:rsidRPr="00672A67" w:rsidRDefault="00A3007A" w:rsidP="00053497">
      <w:pPr>
        <w:rPr>
          <w:rFonts w:cs="Arial"/>
        </w:rPr>
      </w:pPr>
      <w:r w:rsidRPr="00A7076D">
        <w:rPr>
          <w:rFonts w:cs="Arial"/>
        </w:rPr>
        <w:t xml:space="preserve">During </w:t>
      </w:r>
      <w:r w:rsidR="002E65DD" w:rsidRPr="00A7076D">
        <w:rPr>
          <w:rFonts w:cs="Arial"/>
        </w:rPr>
        <w:t>202</w:t>
      </w:r>
      <w:r w:rsidR="008156FB">
        <w:rPr>
          <w:rFonts w:cs="Arial"/>
        </w:rPr>
        <w:t>2</w:t>
      </w:r>
      <w:r w:rsidR="006E47E0" w:rsidRPr="00A7076D">
        <w:rPr>
          <w:rFonts w:cs="Arial"/>
        </w:rPr>
        <w:t>–2</w:t>
      </w:r>
      <w:r w:rsidR="008156FB">
        <w:rPr>
          <w:rFonts w:cs="Arial"/>
        </w:rPr>
        <w:t>3</w:t>
      </w:r>
      <w:r w:rsidRPr="00A7076D">
        <w:rPr>
          <w:rFonts w:cs="Arial"/>
        </w:rPr>
        <w:t xml:space="preserve">, </w:t>
      </w:r>
      <w:r w:rsidR="00A75E82" w:rsidRPr="00910D5A">
        <w:rPr>
          <w:rFonts w:cs="Arial"/>
        </w:rPr>
        <w:t>no</w:t>
      </w:r>
      <w:r w:rsidR="00D86798" w:rsidRPr="00910D5A">
        <w:rPr>
          <w:rFonts w:cs="Arial"/>
        </w:rPr>
        <w:t xml:space="preserve"> near misses</w:t>
      </w:r>
      <w:r w:rsidR="00783309" w:rsidRPr="00910D5A">
        <w:rPr>
          <w:rFonts w:cs="Arial"/>
        </w:rPr>
        <w:t xml:space="preserve"> </w:t>
      </w:r>
      <w:r w:rsidR="00381DF7">
        <w:rPr>
          <w:rFonts w:cs="Arial"/>
        </w:rPr>
        <w:t xml:space="preserve">were </w:t>
      </w:r>
      <w:r w:rsidR="008C529F" w:rsidRPr="00910D5A">
        <w:rPr>
          <w:rFonts w:cs="Arial"/>
        </w:rPr>
        <w:t xml:space="preserve">reported by </w:t>
      </w:r>
      <w:r w:rsidR="004F5930" w:rsidRPr="00910D5A">
        <w:rPr>
          <w:rFonts w:cs="Arial"/>
        </w:rPr>
        <w:t>colleagues</w:t>
      </w:r>
      <w:r w:rsidR="00417DB5" w:rsidRPr="00910D5A">
        <w:rPr>
          <w:rFonts w:cs="Arial"/>
        </w:rPr>
        <w:t>. There</w:t>
      </w:r>
      <w:r w:rsidR="00A75E82" w:rsidRPr="00910D5A">
        <w:rPr>
          <w:rFonts w:cs="Arial"/>
        </w:rPr>
        <w:t xml:space="preserve"> was one accident in Lowd</w:t>
      </w:r>
      <w:r w:rsidR="00A75E82" w:rsidRPr="00672A67">
        <w:rPr>
          <w:rFonts w:cs="Arial"/>
        </w:rPr>
        <w:t xml:space="preserve">en </w:t>
      </w:r>
      <w:r w:rsidR="00417DB5" w:rsidRPr="00BE1C3B">
        <w:rPr>
          <w:rFonts w:cs="Arial"/>
        </w:rPr>
        <w:t xml:space="preserve">which </w:t>
      </w:r>
      <w:r w:rsidR="00A75E82" w:rsidRPr="00672A67">
        <w:rPr>
          <w:rFonts w:cs="Arial"/>
        </w:rPr>
        <w:t>was</w:t>
      </w:r>
      <w:r w:rsidR="00B611AA" w:rsidRPr="00672A67">
        <w:rPr>
          <w:rFonts w:cs="Arial"/>
        </w:rPr>
        <w:t xml:space="preserve"> </w:t>
      </w:r>
      <w:r w:rsidR="00A8560B">
        <w:rPr>
          <w:rFonts w:cs="Arial"/>
        </w:rPr>
        <w:t xml:space="preserve">not </w:t>
      </w:r>
      <w:r w:rsidR="00B611AA" w:rsidRPr="00672A67">
        <w:rPr>
          <w:rFonts w:cs="Arial"/>
        </w:rPr>
        <w:t>reportable</w:t>
      </w:r>
      <w:r w:rsidRPr="00672A67">
        <w:rPr>
          <w:rFonts w:cs="Arial"/>
        </w:rPr>
        <w:t xml:space="preserve"> </w:t>
      </w:r>
      <w:r w:rsidR="005F4C53" w:rsidRPr="00672A67">
        <w:rPr>
          <w:rFonts w:cs="Arial"/>
        </w:rPr>
        <w:t>under</w:t>
      </w:r>
      <w:r w:rsidRPr="00672A67">
        <w:rPr>
          <w:rFonts w:cs="Arial"/>
        </w:rPr>
        <w:t xml:space="preserve"> the Reporting of Injuries, Diseases and Dangerous Occurrences Regulations (RIDDOR) </w:t>
      </w:r>
      <w:r w:rsidR="00E36A9D" w:rsidRPr="00672A67">
        <w:rPr>
          <w:rFonts w:cs="Arial"/>
        </w:rPr>
        <w:t>2013</w:t>
      </w:r>
      <w:r w:rsidR="002C30C8" w:rsidRPr="00672A67">
        <w:rPr>
          <w:rFonts w:cs="Arial"/>
        </w:rPr>
        <w:t>.</w:t>
      </w:r>
      <w:r w:rsidR="00A75E82" w:rsidRPr="00672A67">
        <w:rPr>
          <w:rFonts w:cs="Arial"/>
        </w:rPr>
        <w:t xml:space="preserve"> </w:t>
      </w:r>
      <w:r w:rsidR="00A8560B" w:rsidRPr="00A8560B">
        <w:rPr>
          <w:rFonts w:cs="Arial"/>
        </w:rPr>
        <w:t xml:space="preserve">An investigation was carried out and new processes implemented involving events, facilities, and the cleaning team. Additionally, all </w:t>
      </w:r>
      <w:r w:rsidR="00A8560B">
        <w:rPr>
          <w:rFonts w:cs="Arial"/>
        </w:rPr>
        <w:t>relevant</w:t>
      </w:r>
      <w:r w:rsidR="00A8560B" w:rsidRPr="00A8560B">
        <w:rPr>
          <w:rFonts w:cs="Arial"/>
        </w:rPr>
        <w:t xml:space="preserve"> colleagues were refreshed on current processes and the health and safety policy v8.0.</w:t>
      </w:r>
    </w:p>
    <w:p w14:paraId="27FEDBC7" w14:textId="3F635FCD" w:rsidR="00504B7E" w:rsidRPr="00A7076D" w:rsidRDefault="00A7076D" w:rsidP="00723E5B">
      <w:pPr>
        <w:rPr>
          <w:rFonts w:cs="Arial"/>
        </w:rPr>
      </w:pPr>
      <w:r w:rsidRPr="00A7076D">
        <w:rPr>
          <w:rFonts w:cs="Arial"/>
        </w:rPr>
        <w:t>Communications</w:t>
      </w:r>
      <w:r w:rsidR="00504B7E" w:rsidRPr="00A7076D">
        <w:rPr>
          <w:rFonts w:cs="Arial"/>
        </w:rPr>
        <w:t xml:space="preserve"> were issued</w:t>
      </w:r>
      <w:r w:rsidRPr="00A7076D">
        <w:rPr>
          <w:rFonts w:cs="Arial"/>
        </w:rPr>
        <w:t xml:space="preserve"> </w:t>
      </w:r>
      <w:r w:rsidR="00504B7E" w:rsidRPr="00A7076D">
        <w:rPr>
          <w:rFonts w:cs="Arial"/>
        </w:rPr>
        <w:t xml:space="preserve">to </w:t>
      </w:r>
      <w:r w:rsidRPr="00A7076D">
        <w:rPr>
          <w:rFonts w:cs="Arial"/>
        </w:rPr>
        <w:t>remind</w:t>
      </w:r>
      <w:r w:rsidR="00504B7E" w:rsidRPr="00A7076D">
        <w:rPr>
          <w:rFonts w:cs="Arial"/>
        </w:rPr>
        <w:t xml:space="preserve"> colleagues of the importance </w:t>
      </w:r>
      <w:r w:rsidR="001D6E1C" w:rsidRPr="00A7076D">
        <w:rPr>
          <w:rFonts w:cs="Arial"/>
        </w:rPr>
        <w:t xml:space="preserve">of reporting </w:t>
      </w:r>
      <w:r w:rsidR="00216B45" w:rsidRPr="00A7076D">
        <w:rPr>
          <w:rFonts w:cs="Arial"/>
        </w:rPr>
        <w:t>incidents</w:t>
      </w:r>
      <w:r w:rsidR="0091485D" w:rsidRPr="00A7076D">
        <w:rPr>
          <w:rFonts w:cs="Arial"/>
        </w:rPr>
        <w:t>, even when working from home.</w:t>
      </w:r>
    </w:p>
    <w:p w14:paraId="1D00F04D" w14:textId="6BA2D7BF" w:rsidR="00A3007A" w:rsidRPr="00B56573" w:rsidRDefault="00A3007A" w:rsidP="00C47760">
      <w:pPr>
        <w:pStyle w:val="Heading3"/>
      </w:pPr>
      <w:bookmarkStart w:id="7" w:name="_Toc141176195"/>
      <w:r w:rsidRPr="00B56573">
        <w:t>Accident</w:t>
      </w:r>
      <w:r w:rsidR="00882100" w:rsidRPr="00B56573">
        <w:t xml:space="preserve"> </w:t>
      </w:r>
      <w:r w:rsidR="00327D74" w:rsidRPr="00B56573">
        <w:t>i</w:t>
      </w:r>
      <w:r w:rsidRPr="00B56573">
        <w:t>ncidence</w:t>
      </w:r>
      <w:r w:rsidR="00882100" w:rsidRPr="00B56573">
        <w:t>/</w:t>
      </w:r>
      <w:r w:rsidR="00327D74" w:rsidRPr="00B56573">
        <w:t>f</w:t>
      </w:r>
      <w:r w:rsidRPr="00B56573">
        <w:t xml:space="preserve">requency </w:t>
      </w:r>
      <w:r w:rsidR="00327D74" w:rsidRPr="00B56573">
        <w:t>r</w:t>
      </w:r>
      <w:r w:rsidRPr="00B56573">
        <w:t>ate</w:t>
      </w:r>
      <w:bookmarkEnd w:id="7"/>
      <w:r w:rsidRPr="00B56573">
        <w:t xml:space="preserve"> </w:t>
      </w:r>
    </w:p>
    <w:p w14:paraId="480F7B63" w14:textId="2325DA2E" w:rsidR="00A3007A" w:rsidRPr="00A7076D" w:rsidRDefault="00A3007A" w:rsidP="00B56573">
      <w:r w:rsidRPr="00A7076D">
        <w:t xml:space="preserve">The </w:t>
      </w:r>
      <w:r w:rsidR="00327D74" w:rsidRPr="00A7076D">
        <w:t>a</w:t>
      </w:r>
      <w:r w:rsidR="008D3C1B" w:rsidRPr="00A7076D">
        <w:t xml:space="preserve">ccident </w:t>
      </w:r>
      <w:r w:rsidR="00327D74" w:rsidRPr="00A7076D">
        <w:t>i</w:t>
      </w:r>
      <w:r w:rsidRPr="00A7076D">
        <w:t xml:space="preserve">ncident </w:t>
      </w:r>
      <w:r w:rsidR="00327D74" w:rsidRPr="00A7076D">
        <w:t>r</w:t>
      </w:r>
      <w:r w:rsidRPr="00A7076D">
        <w:t xml:space="preserve">ate </w:t>
      </w:r>
      <w:r w:rsidR="008D3C1B" w:rsidRPr="00A7076D">
        <w:t xml:space="preserve">(AIR) </w:t>
      </w:r>
      <w:r w:rsidRPr="00A7076D">
        <w:t>gives the number of injur</w:t>
      </w:r>
      <w:r w:rsidR="008D3C1B" w:rsidRPr="00A7076D">
        <w:t>ies</w:t>
      </w:r>
      <w:r w:rsidRPr="00A7076D">
        <w:t xml:space="preserve"> o</w:t>
      </w:r>
      <w:r w:rsidR="008D3C1B" w:rsidRPr="00A7076D">
        <w:t xml:space="preserve">ccurring in a </w:t>
      </w:r>
      <w:r w:rsidRPr="00A7076D">
        <w:t xml:space="preserve">year </w:t>
      </w:r>
      <w:r w:rsidR="008D3C1B" w:rsidRPr="00A7076D">
        <w:t>per</w:t>
      </w:r>
      <w:r w:rsidRPr="00A7076D">
        <w:t xml:space="preserve"> 100,000 employees</w:t>
      </w:r>
      <w:r w:rsidR="008D3C1B" w:rsidRPr="00A7076D">
        <w:t>. T</w:t>
      </w:r>
      <w:r w:rsidRPr="00A7076D">
        <w:t xml:space="preserve">he </w:t>
      </w:r>
      <w:r w:rsidR="00327D74" w:rsidRPr="00A7076D">
        <w:t>a</w:t>
      </w:r>
      <w:r w:rsidRPr="00A7076D">
        <w:t xml:space="preserve">ccident </w:t>
      </w:r>
      <w:r w:rsidR="00327D74" w:rsidRPr="00A7076D">
        <w:t>f</w:t>
      </w:r>
      <w:r w:rsidRPr="00A7076D">
        <w:t xml:space="preserve">requency </w:t>
      </w:r>
      <w:r w:rsidR="00327D74" w:rsidRPr="00A7076D">
        <w:t>r</w:t>
      </w:r>
      <w:r w:rsidRPr="00A7076D">
        <w:t>ate</w:t>
      </w:r>
      <w:r w:rsidR="00902360" w:rsidRPr="00A7076D">
        <w:t xml:space="preserve"> (AFR)</w:t>
      </w:r>
      <w:r w:rsidRPr="00A7076D">
        <w:t xml:space="preserve"> is the number of injuries per 1,000,000 employee-hours worked. </w:t>
      </w:r>
      <w:r w:rsidR="003E1407" w:rsidRPr="00A7076D">
        <w:t xml:space="preserve">These figures </w:t>
      </w:r>
      <w:r w:rsidR="00882100" w:rsidRPr="00A7076D">
        <w:t xml:space="preserve">indicate </w:t>
      </w:r>
      <w:r w:rsidRPr="00A7076D">
        <w:t xml:space="preserve">the state of health and safety in the organisation and </w:t>
      </w:r>
      <w:r w:rsidR="008D3C1B" w:rsidRPr="00A7076D">
        <w:t>reflect</w:t>
      </w:r>
      <w:r w:rsidRPr="00A7076D">
        <w:t xml:space="preserve"> the </w:t>
      </w:r>
      <w:r w:rsidR="003E1407" w:rsidRPr="00A7076D">
        <w:t xml:space="preserve">effectiveness of </w:t>
      </w:r>
      <w:r w:rsidRPr="00A7076D">
        <w:t>efforts to protect</w:t>
      </w:r>
      <w:r w:rsidR="00046B07" w:rsidRPr="00A7076D">
        <w:t xml:space="preserve"> </w:t>
      </w:r>
      <w:r w:rsidR="00DB59EA" w:rsidRPr="00A7076D">
        <w:t>colleagues</w:t>
      </w:r>
      <w:r w:rsidRPr="00A7076D">
        <w:t xml:space="preserve"> from work</w:t>
      </w:r>
      <w:r w:rsidR="00902360" w:rsidRPr="00A7076D">
        <w:t>-</w:t>
      </w:r>
      <w:r w:rsidRPr="00A7076D">
        <w:t xml:space="preserve">related hazards. </w:t>
      </w:r>
    </w:p>
    <w:p w14:paraId="14FD4E66" w14:textId="0F8CB46C" w:rsidR="008D3C1B" w:rsidRPr="00A7076D" w:rsidRDefault="008D3C1B" w:rsidP="00151FA0">
      <w:pPr>
        <w:rPr>
          <w:rFonts w:cs="Arial"/>
        </w:rPr>
      </w:pPr>
      <w:r w:rsidRPr="00A7076D">
        <w:rPr>
          <w:rFonts w:cs="Arial"/>
        </w:rPr>
        <w:t xml:space="preserve">The figures below show </w:t>
      </w:r>
      <w:r w:rsidR="00882100" w:rsidRPr="00A7076D">
        <w:rPr>
          <w:rFonts w:cs="Arial"/>
        </w:rPr>
        <w:t xml:space="preserve">the </w:t>
      </w:r>
      <w:r w:rsidR="00510F93" w:rsidRPr="00A7076D">
        <w:rPr>
          <w:rFonts w:cs="Arial"/>
        </w:rPr>
        <w:t>incidence and frequency rates</w:t>
      </w:r>
      <w:r w:rsidR="00B611AA" w:rsidRPr="00A7076D">
        <w:rPr>
          <w:rFonts w:cs="Arial"/>
        </w:rPr>
        <w:t xml:space="preserve"> for SQA</w:t>
      </w:r>
      <w:r w:rsidR="00050624" w:rsidRPr="00A7076D">
        <w:rPr>
          <w:rFonts w:cs="Arial"/>
        </w:rPr>
        <w:t xml:space="preserve"> </w:t>
      </w:r>
      <w:r w:rsidR="000A060B" w:rsidRPr="00A7076D">
        <w:rPr>
          <w:rFonts w:cs="Arial"/>
        </w:rPr>
        <w:t>over recent years</w:t>
      </w:r>
      <w:r w:rsidR="00510F93" w:rsidRPr="00A7076D">
        <w:rPr>
          <w:rFonts w:cs="Arial"/>
        </w:rPr>
        <w:t>.</w:t>
      </w:r>
      <w:r w:rsidR="00333481" w:rsidRPr="00A7076D">
        <w:rPr>
          <w:rFonts w:cs="Arial"/>
        </w:rPr>
        <w:t xml:space="preserve"> </w:t>
      </w:r>
    </w:p>
    <w:tbl>
      <w:tblPr>
        <w:tblStyle w:val="TableGrid"/>
        <w:tblW w:w="9067" w:type="dxa"/>
        <w:tblLook w:val="04A0" w:firstRow="1" w:lastRow="0" w:firstColumn="1" w:lastColumn="0" w:noHBand="0" w:noVBand="1"/>
      </w:tblPr>
      <w:tblGrid>
        <w:gridCol w:w="3256"/>
        <w:gridCol w:w="1134"/>
        <w:gridCol w:w="1275"/>
        <w:gridCol w:w="1134"/>
        <w:gridCol w:w="1134"/>
        <w:gridCol w:w="1134"/>
      </w:tblGrid>
      <w:tr w:rsidR="008156FB" w:rsidRPr="00B56573" w14:paraId="33DE488A" w14:textId="004354B1" w:rsidTr="008B2D2C">
        <w:trPr>
          <w:trHeight w:val="227"/>
          <w:tblHeader/>
        </w:trPr>
        <w:tc>
          <w:tcPr>
            <w:tcW w:w="3256" w:type="dxa"/>
            <w:vAlign w:val="center"/>
          </w:tcPr>
          <w:p w14:paraId="54B552D4" w14:textId="77777777" w:rsidR="008156FB" w:rsidRPr="00A7076D" w:rsidRDefault="008156FB" w:rsidP="008156FB">
            <w:pPr>
              <w:spacing w:after="0"/>
              <w:rPr>
                <w:rFonts w:cs="Arial"/>
              </w:rPr>
            </w:pPr>
          </w:p>
        </w:tc>
        <w:tc>
          <w:tcPr>
            <w:tcW w:w="1134" w:type="dxa"/>
            <w:vAlign w:val="center"/>
          </w:tcPr>
          <w:p w14:paraId="197B5912" w14:textId="3D947EF9" w:rsidR="008156FB" w:rsidRPr="00A7076D" w:rsidRDefault="008156FB" w:rsidP="008156FB">
            <w:pPr>
              <w:spacing w:after="40"/>
              <w:jc w:val="center"/>
              <w:rPr>
                <w:rFonts w:cs="Arial"/>
                <w:b/>
              </w:rPr>
            </w:pPr>
            <w:r w:rsidRPr="00A7076D">
              <w:rPr>
                <w:rFonts w:cs="Arial"/>
                <w:b/>
              </w:rPr>
              <w:t>2018–19</w:t>
            </w:r>
          </w:p>
        </w:tc>
        <w:tc>
          <w:tcPr>
            <w:tcW w:w="1275" w:type="dxa"/>
            <w:vAlign w:val="center"/>
          </w:tcPr>
          <w:p w14:paraId="2C14C535" w14:textId="6A782D4C" w:rsidR="008156FB" w:rsidRPr="00A7076D" w:rsidRDefault="008156FB" w:rsidP="008156FB">
            <w:pPr>
              <w:spacing w:after="40"/>
              <w:jc w:val="center"/>
              <w:rPr>
                <w:rFonts w:cs="Arial"/>
                <w:b/>
              </w:rPr>
            </w:pPr>
            <w:r w:rsidRPr="00A7076D">
              <w:rPr>
                <w:rFonts w:cs="Arial"/>
                <w:b/>
              </w:rPr>
              <w:t>2019–20</w:t>
            </w:r>
          </w:p>
        </w:tc>
        <w:tc>
          <w:tcPr>
            <w:tcW w:w="1134" w:type="dxa"/>
            <w:vAlign w:val="center"/>
          </w:tcPr>
          <w:p w14:paraId="34A94667" w14:textId="7448E083" w:rsidR="008156FB" w:rsidRPr="00A7076D" w:rsidRDefault="008156FB" w:rsidP="008156FB">
            <w:pPr>
              <w:spacing w:after="40"/>
              <w:jc w:val="center"/>
              <w:rPr>
                <w:rFonts w:cs="Arial"/>
                <w:b/>
              </w:rPr>
            </w:pPr>
            <w:r w:rsidRPr="00A7076D">
              <w:rPr>
                <w:rFonts w:cs="Arial"/>
                <w:b/>
              </w:rPr>
              <w:t>2020–21</w:t>
            </w:r>
          </w:p>
        </w:tc>
        <w:tc>
          <w:tcPr>
            <w:tcW w:w="1134" w:type="dxa"/>
            <w:vAlign w:val="center"/>
          </w:tcPr>
          <w:p w14:paraId="712DFEB4" w14:textId="04A1073E" w:rsidR="008156FB" w:rsidRPr="00A7076D" w:rsidRDefault="008156FB" w:rsidP="008156FB">
            <w:pPr>
              <w:spacing w:after="40"/>
              <w:jc w:val="center"/>
              <w:rPr>
                <w:rFonts w:cs="Arial"/>
                <w:b/>
              </w:rPr>
            </w:pPr>
            <w:r w:rsidRPr="00554939">
              <w:rPr>
                <w:rFonts w:cs="Arial"/>
                <w:b/>
              </w:rPr>
              <w:t>202</w:t>
            </w:r>
            <w:r>
              <w:rPr>
                <w:rFonts w:cs="Arial"/>
                <w:b/>
              </w:rPr>
              <w:t>1–22</w:t>
            </w:r>
          </w:p>
        </w:tc>
        <w:tc>
          <w:tcPr>
            <w:tcW w:w="1134" w:type="dxa"/>
            <w:shd w:val="clear" w:color="auto" w:fill="auto"/>
            <w:vAlign w:val="center"/>
          </w:tcPr>
          <w:p w14:paraId="3214C8F1" w14:textId="11E51BD5" w:rsidR="008156FB" w:rsidRPr="00B56573" w:rsidRDefault="008156FB" w:rsidP="008156FB">
            <w:pPr>
              <w:spacing w:after="40"/>
              <w:jc w:val="center"/>
              <w:rPr>
                <w:rFonts w:cs="Arial"/>
                <w:b/>
              </w:rPr>
            </w:pPr>
            <w:r w:rsidRPr="00554939">
              <w:rPr>
                <w:rFonts w:cs="Arial"/>
                <w:b/>
              </w:rPr>
              <w:t>202</w:t>
            </w:r>
            <w:r>
              <w:rPr>
                <w:rFonts w:cs="Arial"/>
                <w:b/>
              </w:rPr>
              <w:t>2–23</w:t>
            </w:r>
          </w:p>
        </w:tc>
      </w:tr>
      <w:tr w:rsidR="008156FB" w:rsidRPr="00B56573" w14:paraId="51F40851" w14:textId="626D99B2" w:rsidTr="001E635E">
        <w:tc>
          <w:tcPr>
            <w:tcW w:w="3256" w:type="dxa"/>
            <w:vAlign w:val="center"/>
          </w:tcPr>
          <w:p w14:paraId="71919824" w14:textId="23C65BA4" w:rsidR="008156FB" w:rsidRPr="00A7076D" w:rsidRDefault="008156FB" w:rsidP="008156FB">
            <w:pPr>
              <w:pStyle w:val="NoSpace"/>
            </w:pPr>
            <w:r w:rsidRPr="00A7076D">
              <w:t>Accident incidence rate (AIR)</w:t>
            </w:r>
          </w:p>
        </w:tc>
        <w:tc>
          <w:tcPr>
            <w:tcW w:w="1134" w:type="dxa"/>
            <w:vAlign w:val="center"/>
          </w:tcPr>
          <w:p w14:paraId="7CEF930E" w14:textId="06A1F83E" w:rsidR="008156FB" w:rsidRPr="00A7076D" w:rsidRDefault="008156FB" w:rsidP="008156FB">
            <w:pPr>
              <w:pStyle w:val="NoSpace"/>
              <w:jc w:val="center"/>
              <w:rPr>
                <w:bCs/>
              </w:rPr>
            </w:pPr>
            <w:r w:rsidRPr="00A7076D">
              <w:t>1,608.4</w:t>
            </w:r>
          </w:p>
        </w:tc>
        <w:tc>
          <w:tcPr>
            <w:tcW w:w="1275" w:type="dxa"/>
            <w:vAlign w:val="center"/>
          </w:tcPr>
          <w:p w14:paraId="0DE98084" w14:textId="048C4C00" w:rsidR="008156FB" w:rsidRPr="00A7076D" w:rsidRDefault="008156FB" w:rsidP="008156FB">
            <w:pPr>
              <w:pStyle w:val="NoSpace"/>
              <w:jc w:val="center"/>
              <w:rPr>
                <w:bCs/>
              </w:rPr>
            </w:pPr>
            <w:r w:rsidRPr="00A7076D">
              <w:rPr>
                <w:bCs/>
              </w:rPr>
              <w:t>440.4</w:t>
            </w:r>
          </w:p>
        </w:tc>
        <w:tc>
          <w:tcPr>
            <w:tcW w:w="1134" w:type="dxa"/>
            <w:shd w:val="clear" w:color="auto" w:fill="auto"/>
            <w:vAlign w:val="center"/>
          </w:tcPr>
          <w:p w14:paraId="2FDAF267" w14:textId="28C60D32" w:rsidR="008156FB" w:rsidRPr="00A7076D" w:rsidRDefault="008156FB" w:rsidP="008156FB">
            <w:pPr>
              <w:pStyle w:val="NoSpace"/>
              <w:jc w:val="center"/>
            </w:pPr>
            <w:r w:rsidRPr="00A7076D">
              <w:rPr>
                <w:bCs/>
              </w:rPr>
              <w:t>0</w:t>
            </w:r>
          </w:p>
        </w:tc>
        <w:tc>
          <w:tcPr>
            <w:tcW w:w="1134" w:type="dxa"/>
            <w:vAlign w:val="center"/>
          </w:tcPr>
          <w:p w14:paraId="3C191257" w14:textId="6316167E" w:rsidR="008156FB" w:rsidRPr="00A7076D" w:rsidRDefault="008156FB" w:rsidP="008156FB">
            <w:pPr>
              <w:pStyle w:val="NoSpace"/>
              <w:jc w:val="center"/>
              <w:rPr>
                <w:bCs/>
              </w:rPr>
            </w:pPr>
            <w:r>
              <w:rPr>
                <w:bCs/>
                <w:color w:val="000000"/>
              </w:rPr>
              <w:t>106.4</w:t>
            </w:r>
          </w:p>
        </w:tc>
        <w:tc>
          <w:tcPr>
            <w:tcW w:w="1134" w:type="dxa"/>
            <w:shd w:val="clear" w:color="auto" w:fill="auto"/>
            <w:vAlign w:val="center"/>
          </w:tcPr>
          <w:p w14:paraId="21AE2938" w14:textId="48912D76" w:rsidR="008156FB" w:rsidRPr="00B56573" w:rsidRDefault="001E635E" w:rsidP="008156FB">
            <w:pPr>
              <w:pStyle w:val="NoSpace"/>
              <w:jc w:val="center"/>
              <w:rPr>
                <w:bCs/>
                <w:color w:val="000000"/>
              </w:rPr>
            </w:pPr>
            <w:r>
              <w:rPr>
                <w:bCs/>
                <w:color w:val="000000"/>
              </w:rPr>
              <w:t>99.08</w:t>
            </w:r>
          </w:p>
        </w:tc>
      </w:tr>
      <w:tr w:rsidR="008156FB" w:rsidRPr="00B56573" w14:paraId="6307108D" w14:textId="316FFDDF" w:rsidTr="001E635E">
        <w:tc>
          <w:tcPr>
            <w:tcW w:w="3256" w:type="dxa"/>
            <w:vAlign w:val="center"/>
          </w:tcPr>
          <w:p w14:paraId="19EFE664" w14:textId="53D8615A" w:rsidR="008156FB" w:rsidRPr="00A7076D" w:rsidRDefault="008156FB" w:rsidP="008156FB">
            <w:pPr>
              <w:pStyle w:val="NoSpace"/>
            </w:pPr>
            <w:r w:rsidRPr="00A7076D">
              <w:t>Accident frequency rate (AFR)</w:t>
            </w:r>
          </w:p>
        </w:tc>
        <w:tc>
          <w:tcPr>
            <w:tcW w:w="1134" w:type="dxa"/>
            <w:vAlign w:val="center"/>
          </w:tcPr>
          <w:p w14:paraId="1B7E88F9" w14:textId="32D40D3F" w:rsidR="008156FB" w:rsidRPr="00A7076D" w:rsidRDefault="008156FB" w:rsidP="008156FB">
            <w:pPr>
              <w:pStyle w:val="NoSpace"/>
              <w:jc w:val="center"/>
              <w:rPr>
                <w:bCs/>
              </w:rPr>
            </w:pPr>
            <w:r w:rsidRPr="00A7076D">
              <w:t>8.8</w:t>
            </w:r>
          </w:p>
        </w:tc>
        <w:tc>
          <w:tcPr>
            <w:tcW w:w="1275" w:type="dxa"/>
            <w:vAlign w:val="center"/>
          </w:tcPr>
          <w:p w14:paraId="605975BF" w14:textId="6A7A268F" w:rsidR="008156FB" w:rsidRPr="00A7076D" w:rsidRDefault="008156FB" w:rsidP="008156FB">
            <w:pPr>
              <w:pStyle w:val="NoSpace"/>
              <w:jc w:val="center"/>
              <w:rPr>
                <w:bCs/>
              </w:rPr>
            </w:pPr>
            <w:r w:rsidRPr="00A7076D">
              <w:rPr>
                <w:bCs/>
              </w:rPr>
              <w:t>2.4</w:t>
            </w:r>
          </w:p>
        </w:tc>
        <w:tc>
          <w:tcPr>
            <w:tcW w:w="1134" w:type="dxa"/>
            <w:shd w:val="clear" w:color="auto" w:fill="auto"/>
            <w:vAlign w:val="center"/>
          </w:tcPr>
          <w:p w14:paraId="6CEA9AF7" w14:textId="3285B0DF" w:rsidR="008156FB" w:rsidRPr="00A7076D" w:rsidRDefault="008156FB" w:rsidP="008156FB">
            <w:pPr>
              <w:pStyle w:val="NoSpace"/>
              <w:jc w:val="center"/>
            </w:pPr>
            <w:r w:rsidRPr="00A7076D">
              <w:rPr>
                <w:bCs/>
              </w:rPr>
              <w:t>0</w:t>
            </w:r>
          </w:p>
        </w:tc>
        <w:tc>
          <w:tcPr>
            <w:tcW w:w="1134" w:type="dxa"/>
            <w:vAlign w:val="center"/>
          </w:tcPr>
          <w:p w14:paraId="6CE28C8E" w14:textId="03C545DC" w:rsidR="008156FB" w:rsidRPr="00A7076D" w:rsidRDefault="008156FB" w:rsidP="008156FB">
            <w:pPr>
              <w:pStyle w:val="NoSpace"/>
              <w:jc w:val="center"/>
              <w:rPr>
                <w:bCs/>
              </w:rPr>
            </w:pPr>
            <w:r>
              <w:rPr>
                <w:bCs/>
                <w:color w:val="000000"/>
              </w:rPr>
              <w:t>0.6</w:t>
            </w:r>
          </w:p>
        </w:tc>
        <w:tc>
          <w:tcPr>
            <w:tcW w:w="1134" w:type="dxa"/>
            <w:shd w:val="clear" w:color="auto" w:fill="auto"/>
            <w:vAlign w:val="center"/>
          </w:tcPr>
          <w:p w14:paraId="306B1427" w14:textId="10C9BFA7" w:rsidR="008156FB" w:rsidRPr="00B56573" w:rsidRDefault="001E635E" w:rsidP="008156FB">
            <w:pPr>
              <w:pStyle w:val="NoSpace"/>
              <w:jc w:val="center"/>
              <w:rPr>
                <w:bCs/>
                <w:color w:val="000000"/>
              </w:rPr>
            </w:pPr>
            <w:r>
              <w:rPr>
                <w:bCs/>
                <w:color w:val="000000"/>
              </w:rPr>
              <w:t>0.1</w:t>
            </w:r>
          </w:p>
        </w:tc>
      </w:tr>
    </w:tbl>
    <w:p w14:paraId="3FE1D9FA" w14:textId="70540DC3" w:rsidR="001B0B7C" w:rsidRPr="00792E89" w:rsidRDefault="001B0B7C" w:rsidP="00792E89">
      <w:pPr>
        <w:pStyle w:val="Caption"/>
        <w:framePr w:wrap="around"/>
        <w:rPr>
          <w:rFonts w:cs="Arial"/>
        </w:rPr>
      </w:pPr>
      <w:r w:rsidRPr="00792E89">
        <w:t xml:space="preserve">Table </w:t>
      </w:r>
      <w:fldSimple w:instr=" SEQ Table \* ARABIC ">
        <w:r w:rsidR="00DB7ECA" w:rsidRPr="00792E89">
          <w:rPr>
            <w:noProof/>
          </w:rPr>
          <w:t>1</w:t>
        </w:r>
      </w:fldSimple>
      <w:r w:rsidRPr="00792E89">
        <w:t xml:space="preserve"> AIR and AFR figures over the past five financial years</w:t>
      </w:r>
    </w:p>
    <w:p w14:paraId="6F21683C" w14:textId="77777777" w:rsidR="001B0B7C" w:rsidRDefault="001B0B7C" w:rsidP="00667C79">
      <w:pPr>
        <w:spacing w:after="0"/>
        <w:rPr>
          <w:rFonts w:cs="Arial"/>
        </w:rPr>
      </w:pPr>
    </w:p>
    <w:p w14:paraId="37E089D6" w14:textId="77777777" w:rsidR="001B0B7C" w:rsidRDefault="001B0B7C" w:rsidP="00667C79">
      <w:pPr>
        <w:spacing w:after="0"/>
        <w:rPr>
          <w:rFonts w:cs="Arial"/>
        </w:rPr>
      </w:pPr>
    </w:p>
    <w:p w14:paraId="0C393077" w14:textId="06C61EC2" w:rsidR="00667C79" w:rsidRPr="00A7076D" w:rsidRDefault="00667C79" w:rsidP="00667C79">
      <w:pPr>
        <w:spacing w:after="0"/>
        <w:rPr>
          <w:rFonts w:cs="Arial"/>
        </w:rPr>
      </w:pPr>
      <w:r w:rsidRPr="00A7076D">
        <w:rPr>
          <w:rFonts w:cs="Arial"/>
        </w:rPr>
        <w:t>(</w:t>
      </w:r>
      <w:r w:rsidR="009A7BAA" w:rsidRPr="00A7076D">
        <w:rPr>
          <w:rFonts w:cs="Arial"/>
        </w:rPr>
        <w:t>You can see the f</w:t>
      </w:r>
      <w:r w:rsidRPr="00A7076D">
        <w:rPr>
          <w:rFonts w:cs="Arial"/>
        </w:rPr>
        <w:t>ormulae for calculating these figures in</w:t>
      </w:r>
      <w:r w:rsidR="004143DA">
        <w:rPr>
          <w:rFonts w:cs="Arial"/>
        </w:rPr>
        <w:t xml:space="preserve"> </w:t>
      </w:r>
      <w:r w:rsidR="004143DA">
        <w:rPr>
          <w:rFonts w:cs="Arial"/>
        </w:rPr>
        <w:fldChar w:fldCharType="begin"/>
      </w:r>
      <w:r w:rsidR="004143DA">
        <w:rPr>
          <w:rFonts w:cs="Arial"/>
        </w:rPr>
        <w:instrText xml:space="preserve"> REF _Ref98323590 \h </w:instrText>
      </w:r>
      <w:r w:rsidR="004143DA">
        <w:rPr>
          <w:rFonts w:cs="Arial"/>
        </w:rPr>
      </w:r>
      <w:r w:rsidR="004143DA">
        <w:rPr>
          <w:rFonts w:cs="Arial"/>
        </w:rPr>
        <w:fldChar w:fldCharType="separate"/>
      </w:r>
      <w:r w:rsidR="00DB7ECA" w:rsidRPr="00691816">
        <w:t>Appendix 3: Formulae</w:t>
      </w:r>
      <w:r w:rsidR="004143DA">
        <w:rPr>
          <w:rFonts w:cs="Arial"/>
        </w:rPr>
        <w:fldChar w:fldCharType="end"/>
      </w:r>
      <w:r w:rsidRPr="00A7076D">
        <w:rPr>
          <w:rFonts w:cs="Arial"/>
        </w:rPr>
        <w:t>.)</w:t>
      </w:r>
    </w:p>
    <w:p w14:paraId="0905024D" w14:textId="77777777" w:rsidR="00667C79" w:rsidRDefault="00667C79" w:rsidP="00667C79">
      <w:pPr>
        <w:spacing w:after="0"/>
        <w:rPr>
          <w:rFonts w:cs="Arial"/>
          <w:i/>
        </w:rPr>
      </w:pPr>
    </w:p>
    <w:p w14:paraId="701DBF8B" w14:textId="2ADD4A51" w:rsidR="00E74A82" w:rsidRPr="00E74A82" w:rsidRDefault="00E74A82" w:rsidP="00667C79">
      <w:pPr>
        <w:spacing w:after="0"/>
        <w:rPr>
          <w:rFonts w:cs="Arial"/>
          <w:iCs/>
        </w:rPr>
      </w:pPr>
    </w:p>
    <w:p w14:paraId="2035F8E0" w14:textId="67ED8998" w:rsidR="00667C79" w:rsidRPr="00B56573" w:rsidRDefault="001E635E" w:rsidP="00667C79">
      <w:pPr>
        <w:autoSpaceDE w:val="0"/>
        <w:autoSpaceDN w:val="0"/>
        <w:adjustRightInd w:val="0"/>
        <w:spacing w:after="0" w:line="240" w:lineRule="auto"/>
        <w:rPr>
          <w:rFonts w:cs="Arial"/>
          <w:sz w:val="24"/>
        </w:rPr>
      </w:pPr>
      <w:r>
        <w:rPr>
          <w:rFonts w:cs="Arial"/>
          <w:noProof/>
          <w:sz w:val="24"/>
        </w:rPr>
        <w:lastRenderedPageBreak/>
        <w:drawing>
          <wp:inline distT="0" distB="0" distL="0" distR="0" wp14:anchorId="1EC4707A" wp14:editId="3E93C2D1">
            <wp:extent cx="5731510" cy="3436620"/>
            <wp:effectExtent l="0" t="0" r="2540" b="0"/>
            <wp:docPr id="4" name="Picture 4" descr="graph showing the accident rates from 2018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he accident rates from 2018 - 20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19965FE" w14:textId="3A4C1AB9" w:rsidR="00667C79" w:rsidRPr="00CC6A64" w:rsidRDefault="001B0B7C" w:rsidP="00792E89">
      <w:pPr>
        <w:pStyle w:val="Caption"/>
        <w:framePr w:wrap="around"/>
        <w:rPr>
          <w:rFonts w:cs="Arial"/>
          <w:i/>
          <w:color w:val="auto"/>
        </w:rPr>
      </w:pPr>
      <w:r>
        <w:t xml:space="preserve">Figure </w:t>
      </w:r>
      <w:fldSimple w:instr=" SEQ Figure \* ARABIC ">
        <w:r w:rsidR="0034736E">
          <w:rPr>
            <w:noProof/>
          </w:rPr>
          <w:t>1</w:t>
        </w:r>
      </w:fldSimple>
      <w:r>
        <w:t xml:space="preserve"> </w:t>
      </w:r>
      <w:r w:rsidRPr="00331C9B">
        <w:t>AIR and AFR figures over the past five financial years</w:t>
      </w:r>
    </w:p>
    <w:p w14:paraId="175232EA" w14:textId="77777777" w:rsidR="001B0B7C" w:rsidRDefault="001B0B7C" w:rsidP="00CF69BB">
      <w:pPr>
        <w:rPr>
          <w:rFonts w:cs="Arial"/>
        </w:rPr>
      </w:pPr>
    </w:p>
    <w:p w14:paraId="13881F77" w14:textId="1B1BC6D3" w:rsidR="003F1C74" w:rsidRPr="00CC6A64" w:rsidRDefault="00A3451F" w:rsidP="00CF69BB">
      <w:pPr>
        <w:rPr>
          <w:rFonts w:cs="Arial"/>
        </w:rPr>
      </w:pPr>
      <w:r w:rsidRPr="00CC6A64">
        <w:rPr>
          <w:rFonts w:cs="Arial"/>
        </w:rPr>
        <w:t>O</w:t>
      </w:r>
      <w:r w:rsidR="00A3007A" w:rsidRPr="00CC6A64">
        <w:rPr>
          <w:rFonts w:cs="Arial"/>
        </w:rPr>
        <w:t xml:space="preserve">ver the last </w:t>
      </w:r>
      <w:r w:rsidR="00625859" w:rsidRPr="00CC6A64">
        <w:rPr>
          <w:rFonts w:cs="Arial"/>
        </w:rPr>
        <w:t xml:space="preserve">five </w:t>
      </w:r>
      <w:r w:rsidR="00A3007A" w:rsidRPr="00CC6A64">
        <w:rPr>
          <w:rFonts w:cs="Arial"/>
        </w:rPr>
        <w:t xml:space="preserve">years, </w:t>
      </w:r>
      <w:r w:rsidRPr="00CC6A64">
        <w:rPr>
          <w:rFonts w:cs="Arial"/>
        </w:rPr>
        <w:t>there have been fluctuations in both the AIR and the AFR</w:t>
      </w:r>
      <w:r w:rsidR="009A7BAA" w:rsidRPr="00CC6A64">
        <w:rPr>
          <w:rFonts w:cs="Arial"/>
        </w:rPr>
        <w:t>,</w:t>
      </w:r>
      <w:r w:rsidRPr="00CC6A64">
        <w:rPr>
          <w:rFonts w:cs="Arial"/>
        </w:rPr>
        <w:t xml:space="preserve"> </w:t>
      </w:r>
      <w:r w:rsidR="00B8239B" w:rsidRPr="00CC6A64">
        <w:rPr>
          <w:rFonts w:cs="Arial"/>
        </w:rPr>
        <w:t xml:space="preserve">with </w:t>
      </w:r>
      <w:r w:rsidR="001B1529" w:rsidRPr="00CC6A64">
        <w:rPr>
          <w:rFonts w:cs="Arial"/>
        </w:rPr>
        <w:t>20</w:t>
      </w:r>
      <w:r w:rsidR="00B8239B" w:rsidRPr="00CC6A64">
        <w:rPr>
          <w:rFonts w:cs="Arial"/>
        </w:rPr>
        <w:t>2</w:t>
      </w:r>
      <w:r w:rsidR="00A147CB">
        <w:rPr>
          <w:rFonts w:cs="Arial"/>
        </w:rPr>
        <w:t>2</w:t>
      </w:r>
      <w:r w:rsidR="00E906CE" w:rsidRPr="00CC6A64">
        <w:rPr>
          <w:rFonts w:cs="Arial"/>
        </w:rPr>
        <w:t>–</w:t>
      </w:r>
      <w:r w:rsidR="00E14199" w:rsidRPr="00CC6A64">
        <w:rPr>
          <w:rFonts w:cs="Arial"/>
        </w:rPr>
        <w:t>2</w:t>
      </w:r>
      <w:r w:rsidR="00A147CB">
        <w:rPr>
          <w:rFonts w:cs="Arial"/>
        </w:rPr>
        <w:t>3</w:t>
      </w:r>
      <w:r w:rsidR="00A3007A" w:rsidRPr="00CC6A64">
        <w:rPr>
          <w:rFonts w:cs="Arial"/>
        </w:rPr>
        <w:t xml:space="preserve"> </w:t>
      </w:r>
      <w:r w:rsidR="00B8239B" w:rsidRPr="00CC6A64">
        <w:rPr>
          <w:rFonts w:cs="Arial"/>
        </w:rPr>
        <w:t xml:space="preserve">showing an </w:t>
      </w:r>
      <w:r w:rsidRPr="00CC6A64">
        <w:rPr>
          <w:rFonts w:cs="Arial"/>
        </w:rPr>
        <w:t>AFR</w:t>
      </w:r>
      <w:r w:rsidR="00A3007A" w:rsidRPr="00CC6A64">
        <w:rPr>
          <w:rFonts w:cs="Arial"/>
        </w:rPr>
        <w:t xml:space="preserve"> </w:t>
      </w:r>
      <w:r w:rsidR="00B8239B" w:rsidRPr="00CC6A64">
        <w:rPr>
          <w:rFonts w:cs="Arial"/>
        </w:rPr>
        <w:t>of</w:t>
      </w:r>
      <w:r w:rsidR="00CC6A64" w:rsidRPr="00CC6A64">
        <w:rPr>
          <w:rFonts w:cs="Arial"/>
        </w:rPr>
        <w:t xml:space="preserve"> </w:t>
      </w:r>
      <w:r w:rsidR="00CC6A64" w:rsidRPr="001E635E">
        <w:rPr>
          <w:rFonts w:cs="Arial"/>
        </w:rPr>
        <w:t>0.</w:t>
      </w:r>
      <w:r w:rsidR="001E635E">
        <w:rPr>
          <w:rFonts w:cs="Arial"/>
        </w:rPr>
        <w:t>05</w:t>
      </w:r>
      <w:r w:rsidR="00CC6A64" w:rsidRPr="00CC6A64">
        <w:rPr>
          <w:rFonts w:cs="Arial"/>
        </w:rPr>
        <w:t xml:space="preserve"> </w:t>
      </w:r>
      <w:r w:rsidR="00A3007A" w:rsidRPr="00CC6A64">
        <w:rPr>
          <w:rFonts w:cs="Arial"/>
        </w:rPr>
        <w:t>per 1,000,000 hours worked.</w:t>
      </w:r>
    </w:p>
    <w:p w14:paraId="6E9285A7" w14:textId="77777777" w:rsidR="00AE0F88" w:rsidRPr="00B56573" w:rsidRDefault="00AE0F88" w:rsidP="00C47760">
      <w:pPr>
        <w:pStyle w:val="Heading3"/>
      </w:pPr>
      <w:bookmarkStart w:id="8" w:name="_Toc141176196"/>
      <w:r w:rsidRPr="00B56573">
        <w:t>Incidents</w:t>
      </w:r>
      <w:bookmarkEnd w:id="8"/>
    </w:p>
    <w:p w14:paraId="15A34D28" w14:textId="42C5DBC0" w:rsidR="00957605" w:rsidRPr="00B40048" w:rsidRDefault="001F2757" w:rsidP="00245D0A">
      <w:pPr>
        <w:rPr>
          <w:rFonts w:cs="Arial"/>
        </w:rPr>
      </w:pPr>
      <w:r w:rsidRPr="00B40048">
        <w:rPr>
          <w:rFonts w:cs="Arial"/>
        </w:rPr>
        <w:t>T</w:t>
      </w:r>
      <w:r w:rsidR="00964ADC" w:rsidRPr="00B40048">
        <w:rPr>
          <w:rFonts w:cs="Arial"/>
        </w:rPr>
        <w:t>he</w:t>
      </w:r>
      <w:r w:rsidR="00D47169" w:rsidRPr="00B40048">
        <w:rPr>
          <w:rFonts w:cs="Arial"/>
        </w:rPr>
        <w:t xml:space="preserve"> COVID-19</w:t>
      </w:r>
      <w:r w:rsidR="00964ADC" w:rsidRPr="00B40048">
        <w:rPr>
          <w:rFonts w:cs="Arial"/>
        </w:rPr>
        <w:t xml:space="preserve"> pandemic became a major consideration </w:t>
      </w:r>
      <w:r w:rsidR="000B1501" w:rsidRPr="00B40048">
        <w:rPr>
          <w:rFonts w:cs="Arial"/>
        </w:rPr>
        <w:t>from</w:t>
      </w:r>
      <w:r w:rsidR="00964ADC" w:rsidRPr="00B40048">
        <w:rPr>
          <w:rFonts w:cs="Arial"/>
        </w:rPr>
        <w:t xml:space="preserve"> March</w:t>
      </w:r>
      <w:r w:rsidR="00957605" w:rsidRPr="00B40048">
        <w:rPr>
          <w:rFonts w:cs="Arial"/>
        </w:rPr>
        <w:t xml:space="preserve"> 2020</w:t>
      </w:r>
      <w:r w:rsidR="00964ADC" w:rsidRPr="00B40048">
        <w:rPr>
          <w:rFonts w:cs="Arial"/>
        </w:rPr>
        <w:t xml:space="preserve">. </w:t>
      </w:r>
      <w:r w:rsidR="00E960D3" w:rsidRPr="00B40048">
        <w:rPr>
          <w:rFonts w:cs="Arial"/>
        </w:rPr>
        <w:t xml:space="preserve">Government </w:t>
      </w:r>
      <w:r w:rsidR="00552D75" w:rsidRPr="00B40048">
        <w:rPr>
          <w:rFonts w:cs="Arial"/>
        </w:rPr>
        <w:t xml:space="preserve">directives were </w:t>
      </w:r>
      <w:r w:rsidR="001C7253" w:rsidRPr="00B40048">
        <w:rPr>
          <w:rFonts w:cs="Arial"/>
        </w:rPr>
        <w:t>followed,</w:t>
      </w:r>
      <w:r w:rsidR="00552D75" w:rsidRPr="00B40048">
        <w:rPr>
          <w:rFonts w:cs="Arial"/>
        </w:rPr>
        <w:t xml:space="preserve"> </w:t>
      </w:r>
      <w:r w:rsidR="00A3546B" w:rsidRPr="00B40048">
        <w:rPr>
          <w:rFonts w:cs="Arial"/>
        </w:rPr>
        <w:t>and</w:t>
      </w:r>
      <w:r w:rsidR="002E41AC" w:rsidRPr="00B40048">
        <w:rPr>
          <w:rFonts w:cs="Arial"/>
        </w:rPr>
        <w:t xml:space="preserve"> </w:t>
      </w:r>
      <w:r w:rsidR="00E960D3" w:rsidRPr="00B40048">
        <w:rPr>
          <w:rFonts w:cs="Arial"/>
        </w:rPr>
        <w:t>a</w:t>
      </w:r>
      <w:r w:rsidR="00964ADC" w:rsidRPr="00B40048">
        <w:rPr>
          <w:rFonts w:cs="Arial"/>
        </w:rPr>
        <w:t xml:space="preserve">ppropriate protective measures were implemented as health guidance was issued. </w:t>
      </w:r>
    </w:p>
    <w:p w14:paraId="6CA38E74" w14:textId="19F30EBF" w:rsidR="00A147CB" w:rsidRDefault="00AF2938" w:rsidP="00245D0A">
      <w:pPr>
        <w:rPr>
          <w:rFonts w:cs="Arial"/>
        </w:rPr>
      </w:pPr>
      <w:r>
        <w:rPr>
          <w:rFonts w:cs="Arial"/>
        </w:rPr>
        <w:t>O</w:t>
      </w:r>
      <w:r w:rsidR="00A147CB" w:rsidRPr="00A147CB">
        <w:rPr>
          <w:rFonts w:cs="Arial"/>
        </w:rPr>
        <w:t>ne accident</w:t>
      </w:r>
      <w:r>
        <w:rPr>
          <w:rFonts w:cs="Arial"/>
        </w:rPr>
        <w:t xml:space="preserve"> was</w:t>
      </w:r>
      <w:r w:rsidR="00A147CB" w:rsidRPr="00A147CB">
        <w:rPr>
          <w:rFonts w:cs="Arial"/>
        </w:rPr>
        <w:t xml:space="preserve"> reported involving a</w:t>
      </w:r>
      <w:r w:rsidR="003B4C37">
        <w:rPr>
          <w:rFonts w:cs="Arial"/>
        </w:rPr>
        <w:t xml:space="preserve"> trip from a</w:t>
      </w:r>
      <w:r w:rsidR="00A147CB" w:rsidRPr="00A147CB">
        <w:rPr>
          <w:rFonts w:cs="Arial"/>
        </w:rPr>
        <w:t xml:space="preserve"> missing </w:t>
      </w:r>
      <w:r w:rsidR="003B4C37">
        <w:rPr>
          <w:rFonts w:cs="Arial"/>
        </w:rPr>
        <w:t xml:space="preserve">floor </w:t>
      </w:r>
      <w:r w:rsidR="00A147CB" w:rsidRPr="00A147CB">
        <w:rPr>
          <w:rFonts w:cs="Arial"/>
        </w:rPr>
        <w:t xml:space="preserve">grommet cover. An investigation was carried out and new processes implemented involving events, facilities, and the cleaning team. Additionally, all </w:t>
      </w:r>
      <w:r w:rsidR="00A147CB">
        <w:rPr>
          <w:rFonts w:cs="Arial"/>
        </w:rPr>
        <w:t>relevant</w:t>
      </w:r>
      <w:r w:rsidR="00A147CB" w:rsidRPr="00A147CB">
        <w:rPr>
          <w:rFonts w:cs="Arial"/>
        </w:rPr>
        <w:t xml:space="preserve"> colleagues were refreshed on current processes and the health and safety policy v8.0.</w:t>
      </w:r>
    </w:p>
    <w:p w14:paraId="76A766B4" w14:textId="23DCE756" w:rsidR="00AE4A98" w:rsidRDefault="00EE4CB6" w:rsidP="00245D0A">
      <w:pPr>
        <w:rPr>
          <w:rFonts w:cs="Arial"/>
        </w:rPr>
      </w:pPr>
      <w:r w:rsidRPr="00B40048">
        <w:rPr>
          <w:rFonts w:cs="Arial"/>
        </w:rPr>
        <w:t>There were no other</w:t>
      </w:r>
      <w:r w:rsidR="00BB3B3E" w:rsidRPr="00B40048">
        <w:rPr>
          <w:rFonts w:cs="Arial"/>
        </w:rPr>
        <w:t xml:space="preserve"> H&amp;S incidents</w:t>
      </w:r>
      <w:r w:rsidR="000F500F">
        <w:rPr>
          <w:rFonts w:cs="Arial"/>
        </w:rPr>
        <w:t>.</w:t>
      </w:r>
    </w:p>
    <w:p w14:paraId="60B8ED8D" w14:textId="0ACF2497" w:rsidR="00AE4A98" w:rsidRDefault="00AE4A98" w:rsidP="00C47760">
      <w:pPr>
        <w:pStyle w:val="Heading3"/>
      </w:pPr>
      <w:bookmarkStart w:id="9" w:name="_Toc141176197"/>
      <w:r w:rsidRPr="00417DB5">
        <w:t>Health and wellbeing</w:t>
      </w:r>
      <w:bookmarkEnd w:id="9"/>
    </w:p>
    <w:p w14:paraId="1264FC27" w14:textId="1C896DCF" w:rsidR="002453CF" w:rsidRDefault="00726101" w:rsidP="00095CAB">
      <w:r>
        <w:t>Beyond the typical Employment Assistant Programmes and Occupational Health services</w:t>
      </w:r>
      <w:r w:rsidR="00AF2938">
        <w:t>,</w:t>
      </w:r>
      <w:r w:rsidR="002453CF" w:rsidRPr="002453CF">
        <w:t xml:space="preserve"> </w:t>
      </w:r>
      <w:r w:rsidR="002453CF">
        <w:t>w</w:t>
      </w:r>
      <w:r w:rsidR="002453CF" w:rsidRPr="002453CF">
        <w:t>e strive to support and engage colleagues on their health at work throughout the year with campaigns run by our community networks, including our award winning Making A Change (MAC) group</w:t>
      </w:r>
      <w:r w:rsidR="002453CF">
        <w:t xml:space="preserve"> (</w:t>
      </w:r>
      <w:r w:rsidR="002453CF" w:rsidRPr="0034736E">
        <w:t>examples available in</w:t>
      </w:r>
      <w:r w:rsidR="0034736E">
        <w:t xml:space="preserve"> </w:t>
      </w:r>
      <w:r w:rsidR="0034736E">
        <w:rPr>
          <w:highlight w:val="cyan"/>
        </w:rPr>
        <w:fldChar w:fldCharType="begin"/>
      </w:r>
      <w:r w:rsidR="0034736E">
        <w:instrText xml:space="preserve"> REF _Ref141175962 \h </w:instrText>
      </w:r>
      <w:r w:rsidR="0034736E">
        <w:rPr>
          <w:highlight w:val="cyan"/>
        </w:rPr>
      </w:r>
      <w:r w:rsidR="0034736E">
        <w:rPr>
          <w:highlight w:val="cyan"/>
        </w:rPr>
        <w:fldChar w:fldCharType="separate"/>
      </w:r>
      <w:r w:rsidR="0034736E">
        <w:t>Appendix 4: Health and wellbeing</w:t>
      </w:r>
      <w:r w:rsidR="0034736E">
        <w:rPr>
          <w:highlight w:val="cyan"/>
        </w:rPr>
        <w:fldChar w:fldCharType="end"/>
      </w:r>
      <w:r w:rsidR="002453CF">
        <w:t>)</w:t>
      </w:r>
      <w:r w:rsidR="002453CF" w:rsidRPr="002453CF">
        <w:t>.</w:t>
      </w:r>
    </w:p>
    <w:p w14:paraId="61D1B604" w14:textId="2C2D582E" w:rsidR="00095CAB" w:rsidRDefault="002453CF" w:rsidP="00095CAB">
      <w:r w:rsidRPr="002453CF">
        <w:t xml:space="preserve">Our wellbeing strategy </w:t>
      </w:r>
      <w:r w:rsidR="00AF2F09">
        <w:t>—</w:t>
      </w:r>
      <w:r w:rsidR="00AF2F09" w:rsidRPr="002453CF">
        <w:t xml:space="preserve"> </w:t>
      </w:r>
      <w:r>
        <w:t>‘</w:t>
      </w:r>
      <w:r w:rsidRPr="002453CF">
        <w:t>Investing in You</w:t>
      </w:r>
      <w:r>
        <w:t>’</w:t>
      </w:r>
      <w:r w:rsidRPr="002453CF">
        <w:t xml:space="preserve"> </w:t>
      </w:r>
      <w:r w:rsidR="00AF2F09">
        <w:t xml:space="preserve">— </w:t>
      </w:r>
      <w:r w:rsidRPr="002453CF">
        <w:t xml:space="preserve">was rolled out across the business in January 2023. </w:t>
      </w:r>
      <w:r w:rsidR="00AF2938">
        <w:t>This</w:t>
      </w:r>
      <w:r w:rsidRPr="002453CF">
        <w:t xml:space="preserve"> strategy offers a broad range of help for social, financial, physical and psychological wellbeing</w:t>
      </w:r>
      <w:r>
        <w:t xml:space="preserve"> (</w:t>
      </w:r>
      <w:r w:rsidRPr="0034736E">
        <w:t>see</w:t>
      </w:r>
      <w:r w:rsidR="0034736E">
        <w:t xml:space="preserve"> </w:t>
      </w:r>
      <w:r w:rsidR="0034736E">
        <w:fldChar w:fldCharType="begin"/>
      </w:r>
      <w:r w:rsidR="0034736E">
        <w:instrText xml:space="preserve"> REF _Ref141175946 \h </w:instrText>
      </w:r>
      <w:r w:rsidR="0034736E">
        <w:fldChar w:fldCharType="separate"/>
      </w:r>
      <w:r w:rsidR="0034736E">
        <w:t>Appendix 4: Health and wellbeing</w:t>
      </w:r>
      <w:r w:rsidR="0034736E">
        <w:fldChar w:fldCharType="end"/>
      </w:r>
      <w:r>
        <w:t>)</w:t>
      </w:r>
      <w:r w:rsidRPr="002453CF">
        <w:t xml:space="preserve">. </w:t>
      </w:r>
    </w:p>
    <w:p w14:paraId="39EB9292" w14:textId="4F298247" w:rsidR="00855AE7" w:rsidRDefault="00855AE7" w:rsidP="00C47760">
      <w:pPr>
        <w:pStyle w:val="Heading3"/>
      </w:pPr>
      <w:bookmarkStart w:id="10" w:name="_Toc141176198"/>
      <w:r>
        <w:lastRenderedPageBreak/>
        <w:t>Training</w:t>
      </w:r>
      <w:bookmarkEnd w:id="10"/>
    </w:p>
    <w:p w14:paraId="42574DE5" w14:textId="60BFB20C" w:rsidR="00244722" w:rsidRDefault="00244722" w:rsidP="00855AE7">
      <w:r>
        <w:t xml:space="preserve">Following the implementation of the </w:t>
      </w:r>
      <w:r w:rsidR="00AF2F09">
        <w:t>Smarter W</w:t>
      </w:r>
      <w:r>
        <w:t>orking programme</w:t>
      </w:r>
      <w:r w:rsidR="00AF2938">
        <w:t>,</w:t>
      </w:r>
      <w:r>
        <w:t xml:space="preserve"> many former volunteers </w:t>
      </w:r>
      <w:r w:rsidR="00AF2938">
        <w:t xml:space="preserve">who undertook first aid/fire marshal roles </w:t>
      </w:r>
      <w:r>
        <w:t xml:space="preserve">moved to hybrid working. With colleagues returning to the office, a need was identified for a new cohort of </w:t>
      </w:r>
      <w:r w:rsidR="00AF2938">
        <w:t>predominantly office</w:t>
      </w:r>
      <w:r w:rsidR="00AF2F09">
        <w:t>-</w:t>
      </w:r>
      <w:r w:rsidR="00AF2938">
        <w:t>based colleagues</w:t>
      </w:r>
      <w:r>
        <w:t xml:space="preserve"> who could provide an adequate support function and cover while working within our new </w:t>
      </w:r>
      <w:r w:rsidR="00AF2F09">
        <w:t>S</w:t>
      </w:r>
      <w:r w:rsidR="00F809DE">
        <w:t xml:space="preserve">marter </w:t>
      </w:r>
      <w:r w:rsidR="00AF2F09">
        <w:t>W</w:t>
      </w:r>
      <w:r w:rsidR="00F809DE">
        <w:t>orking programme</w:t>
      </w:r>
      <w:r>
        <w:t>.</w:t>
      </w:r>
    </w:p>
    <w:p w14:paraId="16DD5295" w14:textId="260CB5A6" w:rsidR="00855AE7" w:rsidRPr="00855AE7" w:rsidRDefault="00244722" w:rsidP="00855AE7">
      <w:r>
        <w:t>We received an enthusiastic response and were able to select enough colleagues to cover all days and areas of both buildings</w:t>
      </w:r>
      <w:r w:rsidR="00AF2938">
        <w:t>.</w:t>
      </w:r>
      <w:r w:rsidR="00180068">
        <w:t xml:space="preserve"> </w:t>
      </w:r>
      <w:r w:rsidR="00AF2938">
        <w:t>R</w:t>
      </w:r>
      <w:r w:rsidR="00F809DE">
        <w:t xml:space="preserve">equired training was </w:t>
      </w:r>
      <w:r w:rsidR="00AF2938">
        <w:t>delivered to all relevant colleagues.</w:t>
      </w:r>
      <w:r w:rsidR="00F66109">
        <w:t xml:space="preserve"> </w:t>
      </w:r>
      <w:r w:rsidR="00353695">
        <w:t>(</w:t>
      </w:r>
      <w:r w:rsidR="00AF2F09">
        <w:t>sample intranet a</w:t>
      </w:r>
      <w:r w:rsidR="00353695">
        <w:t>rticles available in</w:t>
      </w:r>
      <w:r w:rsidR="0034736E">
        <w:t xml:space="preserve"> </w:t>
      </w:r>
      <w:r w:rsidR="0034736E">
        <w:fldChar w:fldCharType="begin"/>
      </w:r>
      <w:r w:rsidR="0034736E">
        <w:instrText xml:space="preserve"> REF _Ref141175911 \h </w:instrText>
      </w:r>
      <w:r w:rsidR="0034736E">
        <w:fldChar w:fldCharType="separate"/>
      </w:r>
      <w:r w:rsidR="0034736E">
        <w:t>Appendix 5: Training</w:t>
      </w:r>
      <w:r w:rsidR="0034736E">
        <w:fldChar w:fldCharType="end"/>
      </w:r>
      <w:r w:rsidR="00353695">
        <w:t>)</w:t>
      </w:r>
      <w:r w:rsidR="00F66109">
        <w:t>.</w:t>
      </w:r>
    </w:p>
    <w:p w14:paraId="3A66F6A3" w14:textId="46B74CFB" w:rsidR="005E6745" w:rsidRPr="00B56573" w:rsidRDefault="005E6745" w:rsidP="00C47760">
      <w:pPr>
        <w:pStyle w:val="Heading3"/>
      </w:pPr>
      <w:bookmarkStart w:id="11" w:name="_Toc141176199"/>
      <w:r w:rsidRPr="00B56573">
        <w:t>Review against targets</w:t>
      </w:r>
      <w:bookmarkEnd w:id="11"/>
    </w:p>
    <w:p w14:paraId="1B109805" w14:textId="5AB28EBD" w:rsidR="00B611AA" w:rsidRPr="00B40048" w:rsidRDefault="005E6745" w:rsidP="005E6745">
      <w:pPr>
        <w:rPr>
          <w:rFonts w:cs="Arial"/>
        </w:rPr>
      </w:pPr>
      <w:r w:rsidRPr="00B40048">
        <w:rPr>
          <w:rFonts w:cs="Arial"/>
        </w:rPr>
        <w:t xml:space="preserve">The </w:t>
      </w:r>
      <w:r w:rsidR="003166C9" w:rsidRPr="00B40048">
        <w:rPr>
          <w:rFonts w:cs="Arial"/>
        </w:rPr>
        <w:t>e</w:t>
      </w:r>
      <w:r w:rsidRPr="00B40048">
        <w:rPr>
          <w:rFonts w:cs="Arial"/>
        </w:rPr>
        <w:t xml:space="preserve">states and </w:t>
      </w:r>
      <w:r w:rsidR="003166C9" w:rsidRPr="00B40048">
        <w:rPr>
          <w:rFonts w:cs="Arial"/>
        </w:rPr>
        <w:t>f</w:t>
      </w:r>
      <w:r w:rsidRPr="00B40048">
        <w:rPr>
          <w:rFonts w:cs="Arial"/>
        </w:rPr>
        <w:t xml:space="preserve">acilities </w:t>
      </w:r>
      <w:r w:rsidR="003166C9" w:rsidRPr="00B40048">
        <w:rPr>
          <w:rFonts w:cs="Arial"/>
        </w:rPr>
        <w:t>m</w:t>
      </w:r>
      <w:r w:rsidRPr="00B40048">
        <w:rPr>
          <w:rFonts w:cs="Arial"/>
        </w:rPr>
        <w:t xml:space="preserve">anagement </w:t>
      </w:r>
      <w:r w:rsidR="003166C9" w:rsidRPr="00B40048">
        <w:rPr>
          <w:rFonts w:cs="Arial"/>
        </w:rPr>
        <w:t>s</w:t>
      </w:r>
      <w:r w:rsidRPr="00B40048">
        <w:rPr>
          <w:rFonts w:cs="Arial"/>
        </w:rPr>
        <w:t>trategy set</w:t>
      </w:r>
      <w:r w:rsidR="00B611AA" w:rsidRPr="00B40048">
        <w:rPr>
          <w:rFonts w:cs="Arial"/>
        </w:rPr>
        <w:t xml:space="preserve"> the following</w:t>
      </w:r>
      <w:r w:rsidRPr="00B40048">
        <w:rPr>
          <w:rFonts w:cs="Arial"/>
        </w:rPr>
        <w:t xml:space="preserve"> targets</w:t>
      </w:r>
      <w:r w:rsidR="0083462C">
        <w:rPr>
          <w:rFonts w:cs="Arial"/>
        </w:rPr>
        <w:t>, which were achieved during the reporting year</w:t>
      </w:r>
      <w:r w:rsidR="00B611AA" w:rsidRPr="00B40048">
        <w:rPr>
          <w:rFonts w:cs="Arial"/>
        </w:rPr>
        <w:t>:</w:t>
      </w:r>
    </w:p>
    <w:p w14:paraId="66A4B242" w14:textId="50A16E8E" w:rsidR="00B611AA" w:rsidRPr="00B40048" w:rsidRDefault="005E6745" w:rsidP="005F4E4D">
      <w:pPr>
        <w:pStyle w:val="ListParagraph"/>
        <w:numPr>
          <w:ilvl w:val="0"/>
          <w:numId w:val="1"/>
        </w:numPr>
        <w:spacing w:after="0"/>
        <w:ind w:left="357" w:hanging="357"/>
        <w:rPr>
          <w:rFonts w:cs="Arial"/>
        </w:rPr>
      </w:pPr>
      <w:r w:rsidRPr="00B40048">
        <w:rPr>
          <w:rFonts w:cs="Arial"/>
        </w:rPr>
        <w:t>100% compliance with the health and safety inspection schedule</w:t>
      </w:r>
    </w:p>
    <w:p w14:paraId="4A8738DA" w14:textId="17EE104C" w:rsidR="0060722F" w:rsidRPr="00207AB4" w:rsidRDefault="00AF2F09" w:rsidP="005F4E4D">
      <w:pPr>
        <w:pStyle w:val="ListParagraph"/>
        <w:numPr>
          <w:ilvl w:val="0"/>
          <w:numId w:val="1"/>
        </w:numPr>
        <w:spacing w:after="0"/>
        <w:ind w:left="357" w:hanging="357"/>
        <w:rPr>
          <w:rFonts w:cs="Arial"/>
        </w:rPr>
      </w:pPr>
      <w:r>
        <w:rPr>
          <w:rFonts w:cs="Arial"/>
        </w:rPr>
        <w:t>a</w:t>
      </w:r>
      <w:r w:rsidR="00B611AA" w:rsidRPr="00B40048">
        <w:rPr>
          <w:rFonts w:cs="Arial"/>
        </w:rPr>
        <w:t>ll i</w:t>
      </w:r>
      <w:r w:rsidR="005E6745" w:rsidRPr="00B40048">
        <w:rPr>
          <w:rFonts w:cs="Arial"/>
        </w:rPr>
        <w:t xml:space="preserve">ncidents </w:t>
      </w:r>
      <w:r w:rsidR="00B611AA" w:rsidRPr="00B40048">
        <w:rPr>
          <w:rFonts w:cs="Arial"/>
        </w:rPr>
        <w:t>and</w:t>
      </w:r>
      <w:r w:rsidR="005E6745" w:rsidRPr="00B40048">
        <w:rPr>
          <w:rFonts w:cs="Arial"/>
        </w:rPr>
        <w:t xml:space="preserve"> accidents investigated within </w:t>
      </w:r>
      <w:r w:rsidR="00F32484" w:rsidRPr="00B40048">
        <w:rPr>
          <w:rFonts w:cs="Arial"/>
        </w:rPr>
        <w:t>two</w:t>
      </w:r>
      <w:r w:rsidR="005E6745" w:rsidRPr="00B40048">
        <w:rPr>
          <w:rFonts w:cs="Arial"/>
        </w:rPr>
        <w:t xml:space="preserve"> </w:t>
      </w:r>
      <w:commentRangeStart w:id="12"/>
      <w:commentRangeStart w:id="13"/>
      <w:r w:rsidR="005E6745" w:rsidRPr="00B40048">
        <w:rPr>
          <w:rFonts w:cs="Arial"/>
        </w:rPr>
        <w:t>days</w:t>
      </w:r>
      <w:commentRangeEnd w:id="12"/>
      <w:r w:rsidR="00AF2938">
        <w:rPr>
          <w:rStyle w:val="CommentReference"/>
          <w:rFonts w:asciiTheme="minorHAnsi" w:hAnsiTheme="minorHAnsi" w:cstheme="minorBidi"/>
          <w:noProof/>
        </w:rPr>
        <w:commentReference w:id="12"/>
      </w:r>
      <w:commentRangeEnd w:id="13"/>
      <w:r w:rsidR="0019490B">
        <w:rPr>
          <w:rStyle w:val="CommentReference"/>
          <w:rFonts w:asciiTheme="minorHAnsi" w:hAnsiTheme="minorHAnsi" w:cstheme="minorBidi"/>
          <w:noProof/>
        </w:rPr>
        <w:commentReference w:id="13"/>
      </w:r>
    </w:p>
    <w:p w14:paraId="16B9EBBD" w14:textId="77777777" w:rsidR="00AE0F88" w:rsidRPr="00B56573" w:rsidRDefault="00AE0F88" w:rsidP="00C47760">
      <w:pPr>
        <w:pStyle w:val="Heading3"/>
      </w:pPr>
      <w:bookmarkStart w:id="14" w:name="_Toc141176200"/>
      <w:r w:rsidRPr="00B56573">
        <w:t>Campaign</w:t>
      </w:r>
      <w:r w:rsidR="0013220F" w:rsidRPr="00B56573">
        <w:t>s</w:t>
      </w:r>
      <w:r w:rsidRPr="00B56573">
        <w:t xml:space="preserve"> and events</w:t>
      </w:r>
      <w:bookmarkEnd w:id="14"/>
    </w:p>
    <w:p w14:paraId="30DF633C" w14:textId="324FF774" w:rsidR="005A7A8D" w:rsidRDefault="00957605" w:rsidP="0060722F">
      <w:pPr>
        <w:spacing w:after="0"/>
        <w:rPr>
          <w:rFonts w:cs="Arial"/>
        </w:rPr>
      </w:pPr>
      <w:r w:rsidRPr="00AE4A98">
        <w:rPr>
          <w:rFonts w:cs="Arial"/>
        </w:rPr>
        <w:t>S</w:t>
      </w:r>
      <w:r w:rsidR="008E6CC0" w:rsidRPr="00AE4A98">
        <w:rPr>
          <w:rFonts w:cs="Arial"/>
        </w:rPr>
        <w:t xml:space="preserve">everal </w:t>
      </w:r>
      <w:r w:rsidR="005D53EE" w:rsidRPr="00AE4A98">
        <w:rPr>
          <w:rFonts w:cs="Arial"/>
        </w:rPr>
        <w:t>h</w:t>
      </w:r>
      <w:r w:rsidR="008E6CC0" w:rsidRPr="00AE4A98">
        <w:rPr>
          <w:rFonts w:cs="Arial"/>
        </w:rPr>
        <w:t xml:space="preserve">ealth and </w:t>
      </w:r>
      <w:r w:rsidR="005D53EE" w:rsidRPr="00AE4A98">
        <w:rPr>
          <w:rFonts w:cs="Arial"/>
        </w:rPr>
        <w:t>s</w:t>
      </w:r>
      <w:r w:rsidR="008E6CC0" w:rsidRPr="00AE4A98">
        <w:rPr>
          <w:rFonts w:cs="Arial"/>
        </w:rPr>
        <w:t xml:space="preserve">afety campaigns </w:t>
      </w:r>
      <w:r w:rsidRPr="00AE4A98">
        <w:rPr>
          <w:rFonts w:cs="Arial"/>
        </w:rPr>
        <w:t xml:space="preserve">and initiatives were </w:t>
      </w:r>
      <w:r w:rsidR="008E6CC0" w:rsidRPr="00AE4A98">
        <w:rPr>
          <w:rFonts w:cs="Arial"/>
        </w:rPr>
        <w:t xml:space="preserve">run during the </w:t>
      </w:r>
      <w:r w:rsidR="00385B8B" w:rsidRPr="00AE4A98">
        <w:rPr>
          <w:rFonts w:cs="Arial"/>
        </w:rPr>
        <w:t>year</w:t>
      </w:r>
      <w:r w:rsidR="008E6CC0" w:rsidRPr="00AE4A98">
        <w:rPr>
          <w:rFonts w:cs="Arial"/>
        </w:rPr>
        <w:t>.</w:t>
      </w:r>
      <w:r w:rsidR="000E37AC" w:rsidRPr="00F97AB9">
        <w:rPr>
          <w:rFonts w:cs="Arial"/>
        </w:rPr>
        <w:t xml:space="preserve"> </w:t>
      </w:r>
      <w:r w:rsidR="000E37AC" w:rsidRPr="009B32B9">
        <w:rPr>
          <w:rFonts w:cs="Arial"/>
        </w:rPr>
        <w:t>(</w:t>
      </w:r>
      <w:r w:rsidR="009A7BAA" w:rsidRPr="009B32B9">
        <w:rPr>
          <w:rFonts w:cs="Arial"/>
        </w:rPr>
        <w:t>There are s</w:t>
      </w:r>
      <w:r w:rsidR="0013220F" w:rsidRPr="009B32B9">
        <w:rPr>
          <w:rFonts w:cs="Arial"/>
        </w:rPr>
        <w:t>ome e</w:t>
      </w:r>
      <w:r w:rsidR="000E37AC" w:rsidRPr="009B32B9">
        <w:rPr>
          <w:rFonts w:cs="Arial"/>
        </w:rPr>
        <w:t xml:space="preserve">xamples of </w:t>
      </w:r>
      <w:r w:rsidR="0013220F" w:rsidRPr="009B32B9">
        <w:rPr>
          <w:rFonts w:cs="Arial"/>
        </w:rPr>
        <w:t xml:space="preserve">campaign </w:t>
      </w:r>
      <w:r w:rsidR="000E37AC" w:rsidRPr="009B32B9">
        <w:rPr>
          <w:rFonts w:cs="Arial"/>
        </w:rPr>
        <w:t>materials in</w:t>
      </w:r>
      <w:r w:rsidR="009B32B9">
        <w:rPr>
          <w:rFonts w:cs="Arial"/>
        </w:rPr>
        <w:t xml:space="preserve"> </w:t>
      </w:r>
      <w:r w:rsidR="009B32B9">
        <w:rPr>
          <w:rFonts w:cs="Arial"/>
        </w:rPr>
        <w:fldChar w:fldCharType="begin"/>
      </w:r>
      <w:r w:rsidR="009B32B9">
        <w:rPr>
          <w:rFonts w:cs="Arial"/>
        </w:rPr>
        <w:instrText xml:space="preserve"> REF _Ref98239671 \h </w:instrText>
      </w:r>
      <w:r w:rsidR="009B32B9">
        <w:rPr>
          <w:rFonts w:cs="Arial"/>
        </w:rPr>
      </w:r>
      <w:r w:rsidR="009B32B9">
        <w:rPr>
          <w:rFonts w:cs="Arial"/>
        </w:rPr>
        <w:fldChar w:fldCharType="separate"/>
      </w:r>
      <w:r w:rsidR="00DB7ECA" w:rsidRPr="00691816">
        <w:t>Appendix 4: Campaigns</w:t>
      </w:r>
      <w:r w:rsidR="009B32B9">
        <w:rPr>
          <w:rFonts w:cs="Arial"/>
        </w:rPr>
        <w:fldChar w:fldCharType="end"/>
      </w:r>
      <w:r w:rsidR="000E37AC" w:rsidRPr="009B32B9">
        <w:rPr>
          <w:rFonts w:cs="Arial"/>
        </w:rPr>
        <w:t>)</w:t>
      </w:r>
    </w:p>
    <w:p w14:paraId="73AACE5D" w14:textId="77777777" w:rsidR="00594D64" w:rsidRDefault="00594D64" w:rsidP="0060722F">
      <w:pPr>
        <w:spacing w:after="0"/>
        <w:rPr>
          <w:rFonts w:cs="Arial"/>
        </w:rPr>
      </w:pPr>
      <w:bookmarkStart w:id="15" w:name="_Hlk141883665"/>
    </w:p>
    <w:p w14:paraId="57637B0B" w14:textId="77777777" w:rsidR="00594D64" w:rsidRPr="00721AF0" w:rsidRDefault="00594D64" w:rsidP="005F4E4D">
      <w:pPr>
        <w:pStyle w:val="ListParagraph"/>
        <w:numPr>
          <w:ilvl w:val="0"/>
          <w:numId w:val="8"/>
        </w:numPr>
        <w:spacing w:after="80"/>
        <w:rPr>
          <w:rFonts w:cs="Arial"/>
        </w:rPr>
      </w:pPr>
      <w:r w:rsidRPr="00721AF0">
        <w:rPr>
          <w:rFonts w:cs="Arial"/>
        </w:rPr>
        <w:t>World Day for Safety and Health at Work</w:t>
      </w:r>
    </w:p>
    <w:p w14:paraId="1E743D86" w14:textId="77777777" w:rsidR="00594D64" w:rsidRPr="00721AF0" w:rsidRDefault="00594D64" w:rsidP="005F4E4D">
      <w:pPr>
        <w:pStyle w:val="ListParagraph"/>
        <w:numPr>
          <w:ilvl w:val="0"/>
          <w:numId w:val="8"/>
        </w:numPr>
        <w:spacing w:after="80"/>
        <w:rPr>
          <w:rFonts w:cs="Arial"/>
        </w:rPr>
      </w:pPr>
      <w:r w:rsidRPr="00721AF0">
        <w:rPr>
          <w:rFonts w:cs="Arial"/>
        </w:rPr>
        <w:t>Child Safety Week</w:t>
      </w:r>
    </w:p>
    <w:p w14:paraId="6C690010" w14:textId="77777777" w:rsidR="00594D64" w:rsidRDefault="00594D64" w:rsidP="005F4E4D">
      <w:pPr>
        <w:pStyle w:val="ListParagraph"/>
        <w:numPr>
          <w:ilvl w:val="0"/>
          <w:numId w:val="8"/>
        </w:numPr>
        <w:spacing w:after="80"/>
        <w:rPr>
          <w:rFonts w:cs="Arial"/>
        </w:rPr>
      </w:pPr>
      <w:r w:rsidRPr="00721AF0">
        <w:rPr>
          <w:rFonts w:cs="Arial"/>
        </w:rPr>
        <w:t>Gas Safety Week</w:t>
      </w:r>
    </w:p>
    <w:p w14:paraId="1D813480" w14:textId="2EF645AD" w:rsidR="000303E2" w:rsidRDefault="000303E2" w:rsidP="005F4E4D">
      <w:pPr>
        <w:pStyle w:val="ListParagraph"/>
        <w:numPr>
          <w:ilvl w:val="0"/>
          <w:numId w:val="8"/>
        </w:numPr>
        <w:spacing w:after="80"/>
        <w:rPr>
          <w:rFonts w:cs="Arial"/>
        </w:rPr>
      </w:pPr>
      <w:r>
        <w:rPr>
          <w:rFonts w:cs="Arial"/>
        </w:rPr>
        <w:t>National Eye Health Week</w:t>
      </w:r>
    </w:p>
    <w:p w14:paraId="4A7584DF" w14:textId="77777777" w:rsidR="000303E2" w:rsidRPr="00721AF0" w:rsidRDefault="000303E2" w:rsidP="005F4E4D">
      <w:pPr>
        <w:pStyle w:val="ListParagraph"/>
        <w:numPr>
          <w:ilvl w:val="0"/>
          <w:numId w:val="8"/>
        </w:numPr>
        <w:spacing w:after="80"/>
        <w:rPr>
          <w:rFonts w:cs="Arial"/>
        </w:rPr>
      </w:pPr>
      <w:r w:rsidRPr="00721AF0">
        <w:rPr>
          <w:rFonts w:cs="Arial"/>
        </w:rPr>
        <w:t>Back Care Awareness Week</w:t>
      </w:r>
    </w:p>
    <w:p w14:paraId="13346378" w14:textId="77777777" w:rsidR="00594D64" w:rsidRPr="00721AF0" w:rsidRDefault="00594D64" w:rsidP="005F4E4D">
      <w:pPr>
        <w:pStyle w:val="ListParagraph"/>
        <w:numPr>
          <w:ilvl w:val="0"/>
          <w:numId w:val="8"/>
        </w:numPr>
        <w:spacing w:after="80"/>
        <w:rPr>
          <w:rFonts w:cs="Arial"/>
        </w:rPr>
      </w:pPr>
      <w:r w:rsidRPr="00721AF0">
        <w:rPr>
          <w:rFonts w:cs="Arial"/>
        </w:rPr>
        <w:t>National Work Life Week</w:t>
      </w:r>
    </w:p>
    <w:p w14:paraId="24EE699B" w14:textId="69634FD4" w:rsidR="00594D64" w:rsidRPr="00721AF0" w:rsidRDefault="000303E2" w:rsidP="005F4E4D">
      <w:pPr>
        <w:pStyle w:val="ListParagraph"/>
        <w:numPr>
          <w:ilvl w:val="0"/>
          <w:numId w:val="8"/>
        </w:numPr>
        <w:spacing w:after="80"/>
        <w:rPr>
          <w:rFonts w:cs="Arial"/>
        </w:rPr>
      </w:pPr>
      <w:r>
        <w:rPr>
          <w:rFonts w:cs="Arial"/>
        </w:rPr>
        <w:t>Firework S</w:t>
      </w:r>
      <w:r w:rsidR="00594D64" w:rsidRPr="00721AF0">
        <w:rPr>
          <w:rFonts w:cs="Arial"/>
        </w:rPr>
        <w:t>afety</w:t>
      </w:r>
    </w:p>
    <w:p w14:paraId="638D4B42" w14:textId="2CDB2AAD" w:rsidR="00594D64" w:rsidRDefault="00594D64" w:rsidP="005F4E4D">
      <w:pPr>
        <w:pStyle w:val="ListParagraph"/>
        <w:numPr>
          <w:ilvl w:val="0"/>
          <w:numId w:val="8"/>
        </w:numPr>
        <w:spacing w:after="80"/>
        <w:rPr>
          <w:rFonts w:cs="Arial"/>
        </w:rPr>
      </w:pPr>
      <w:r w:rsidRPr="00721AF0">
        <w:rPr>
          <w:rFonts w:cs="Arial"/>
        </w:rPr>
        <w:t>Road Safety Week</w:t>
      </w:r>
    </w:p>
    <w:p w14:paraId="7DAC047E" w14:textId="1E1D6284" w:rsidR="000303E2" w:rsidRDefault="000303E2" w:rsidP="005F4E4D">
      <w:pPr>
        <w:pStyle w:val="ListParagraph"/>
        <w:numPr>
          <w:ilvl w:val="0"/>
          <w:numId w:val="8"/>
        </w:numPr>
        <w:spacing w:after="80"/>
        <w:rPr>
          <w:rFonts w:cs="Arial"/>
        </w:rPr>
      </w:pPr>
      <w:r>
        <w:rPr>
          <w:rFonts w:cs="Arial"/>
        </w:rPr>
        <w:t>Christmas Safety</w:t>
      </w:r>
    </w:p>
    <w:p w14:paraId="565FF34B" w14:textId="77777777" w:rsidR="000303E2" w:rsidRDefault="000303E2" w:rsidP="005F4E4D">
      <w:pPr>
        <w:pStyle w:val="ListParagraph"/>
        <w:numPr>
          <w:ilvl w:val="0"/>
          <w:numId w:val="8"/>
        </w:numPr>
        <w:spacing w:after="80"/>
        <w:rPr>
          <w:rFonts w:cs="Arial"/>
        </w:rPr>
      </w:pPr>
      <w:r w:rsidRPr="00721AF0">
        <w:rPr>
          <w:rFonts w:cs="Arial"/>
        </w:rPr>
        <w:t>Safe Winter Driving</w:t>
      </w:r>
    </w:p>
    <w:p w14:paraId="50BEFB21" w14:textId="22F3E943" w:rsidR="000F587C" w:rsidRDefault="000F587C" w:rsidP="005F4E4D">
      <w:pPr>
        <w:pStyle w:val="ListParagraph"/>
        <w:numPr>
          <w:ilvl w:val="0"/>
          <w:numId w:val="8"/>
        </w:numPr>
        <w:spacing w:after="80"/>
        <w:rPr>
          <w:rFonts w:cs="Arial"/>
        </w:rPr>
      </w:pPr>
      <w:r>
        <w:rPr>
          <w:rFonts w:cs="Arial"/>
        </w:rPr>
        <w:t>Workstation set-up reminder</w:t>
      </w:r>
    </w:p>
    <w:p w14:paraId="3D24C84C" w14:textId="280A7371" w:rsidR="000303E2" w:rsidRPr="00721AF0" w:rsidRDefault="000303E2" w:rsidP="005F4E4D">
      <w:pPr>
        <w:pStyle w:val="ListParagraph"/>
        <w:numPr>
          <w:ilvl w:val="0"/>
          <w:numId w:val="8"/>
        </w:numPr>
        <w:spacing w:after="80"/>
        <w:rPr>
          <w:rFonts w:cs="Arial"/>
        </w:rPr>
      </w:pPr>
      <w:r>
        <w:rPr>
          <w:rFonts w:cs="Arial"/>
        </w:rPr>
        <w:t>Safe and Healthy Journeys (Spring)</w:t>
      </w:r>
    </w:p>
    <w:bookmarkEnd w:id="15"/>
    <w:p w14:paraId="0DFB2B71" w14:textId="77777777" w:rsidR="00594D64" w:rsidRDefault="00594D64" w:rsidP="0060722F">
      <w:pPr>
        <w:spacing w:after="0"/>
        <w:rPr>
          <w:rFonts w:cs="Arial"/>
        </w:rPr>
      </w:pPr>
    </w:p>
    <w:p w14:paraId="40D4E66C" w14:textId="77777777" w:rsidR="0060722F" w:rsidRPr="009B32B9" w:rsidRDefault="0060722F" w:rsidP="0060722F">
      <w:pPr>
        <w:spacing w:after="0"/>
        <w:rPr>
          <w:rFonts w:cs="Arial"/>
        </w:rPr>
      </w:pPr>
    </w:p>
    <w:p w14:paraId="13E1EEA4" w14:textId="7932C38E" w:rsidR="00F97AB9" w:rsidRPr="00031294" w:rsidRDefault="00F97AB9" w:rsidP="005F4E4D">
      <w:pPr>
        <w:pStyle w:val="ListParagraph"/>
        <w:numPr>
          <w:ilvl w:val="0"/>
          <w:numId w:val="7"/>
        </w:numPr>
        <w:spacing w:after="0"/>
        <w:rPr>
          <w:rFonts w:cs="Arial"/>
          <w:u w:val="single"/>
        </w:rPr>
      </w:pPr>
      <w:r w:rsidRPr="00031294">
        <w:rPr>
          <w:rFonts w:cs="Arial"/>
          <w:u w:val="single"/>
        </w:rPr>
        <w:t>World Day for Safety and Health at Work</w:t>
      </w:r>
    </w:p>
    <w:p w14:paraId="59882833" w14:textId="70D31B1E" w:rsidR="00756BF1" w:rsidRDefault="00C72592" w:rsidP="0060722F">
      <w:pPr>
        <w:spacing w:after="0"/>
        <w:ind w:left="360"/>
        <w:rPr>
          <w:rFonts w:cs="Arial"/>
        </w:rPr>
      </w:pPr>
      <w:r w:rsidRPr="00031294">
        <w:rPr>
          <w:rFonts w:cs="Arial"/>
        </w:rPr>
        <w:t>An</w:t>
      </w:r>
      <w:r w:rsidR="00756BF1" w:rsidRPr="00031294">
        <w:rPr>
          <w:rFonts w:cs="Arial"/>
        </w:rPr>
        <w:t xml:space="preserve"> </w:t>
      </w:r>
      <w:r w:rsidR="00756BF1" w:rsidRPr="00756BF1">
        <w:rPr>
          <w:rFonts w:cs="Arial"/>
        </w:rPr>
        <w:t xml:space="preserve">annual international campaign to promote safe, </w:t>
      </w:r>
      <w:r w:rsidR="00031294" w:rsidRPr="00756BF1">
        <w:rPr>
          <w:rFonts w:cs="Arial"/>
        </w:rPr>
        <w:t>healthy</w:t>
      </w:r>
      <w:r w:rsidR="00756BF1" w:rsidRPr="00756BF1">
        <w:rPr>
          <w:rFonts w:cs="Arial"/>
        </w:rPr>
        <w:t xml:space="preserve"> and decent work.</w:t>
      </w:r>
      <w:r w:rsidR="00756BF1">
        <w:rPr>
          <w:rFonts w:cs="Arial"/>
        </w:rPr>
        <w:t xml:space="preserve"> </w:t>
      </w:r>
      <w:r w:rsidR="00F437D2" w:rsidRPr="00F437D2">
        <w:rPr>
          <w:rFonts w:cs="Arial"/>
        </w:rPr>
        <w:t xml:space="preserve">The theme </w:t>
      </w:r>
      <w:r w:rsidR="00F437D2">
        <w:rPr>
          <w:rFonts w:cs="Arial"/>
        </w:rPr>
        <w:t>was</w:t>
      </w:r>
      <w:r w:rsidR="00F437D2" w:rsidRPr="00F437D2">
        <w:rPr>
          <w:rFonts w:cs="Arial"/>
        </w:rPr>
        <w:t xml:space="preserve"> </w:t>
      </w:r>
      <w:r w:rsidR="00AF2F09">
        <w:rPr>
          <w:rFonts w:cs="Arial"/>
        </w:rPr>
        <w:t>‘</w:t>
      </w:r>
      <w:r w:rsidR="00F437D2" w:rsidRPr="00F437D2">
        <w:rPr>
          <w:rFonts w:cs="Arial"/>
        </w:rPr>
        <w:t>Let's Act Together</w:t>
      </w:r>
      <w:r w:rsidR="00AF2F09">
        <w:rPr>
          <w:rFonts w:cs="Arial"/>
        </w:rPr>
        <w:t>’,</w:t>
      </w:r>
      <w:r w:rsidR="00F437D2" w:rsidRPr="00F437D2">
        <w:rPr>
          <w:rFonts w:cs="Arial"/>
        </w:rPr>
        <w:t xml:space="preserve"> and </w:t>
      </w:r>
      <w:r w:rsidR="00F437D2">
        <w:rPr>
          <w:rFonts w:cs="Arial"/>
        </w:rPr>
        <w:t xml:space="preserve">we </w:t>
      </w:r>
      <w:r w:rsidR="00F437D2" w:rsidRPr="00F437D2">
        <w:rPr>
          <w:rFonts w:cs="Arial"/>
        </w:rPr>
        <w:t>celebrate</w:t>
      </w:r>
      <w:r w:rsidR="00F437D2">
        <w:rPr>
          <w:rFonts w:cs="Arial"/>
        </w:rPr>
        <w:t>d</w:t>
      </w:r>
      <w:r w:rsidR="00F437D2" w:rsidRPr="00F437D2">
        <w:rPr>
          <w:rFonts w:cs="Arial"/>
        </w:rPr>
        <w:t xml:space="preserve"> the many colleagues who have worked behind the scenes keeping us all safe and supported </w:t>
      </w:r>
      <w:r w:rsidR="00F437D2">
        <w:rPr>
          <w:rFonts w:cs="Arial"/>
        </w:rPr>
        <w:t>during the pandemic</w:t>
      </w:r>
      <w:r w:rsidR="00524F14">
        <w:rPr>
          <w:rFonts w:cs="Arial"/>
        </w:rPr>
        <w:t xml:space="preserve"> (see</w:t>
      </w:r>
      <w:r w:rsidR="0034736E">
        <w:rPr>
          <w:rFonts w:cs="Arial"/>
        </w:rPr>
        <w:t xml:space="preserve"> </w:t>
      </w:r>
      <w:r w:rsidR="0034736E">
        <w:rPr>
          <w:rFonts w:cs="Arial"/>
        </w:rPr>
        <w:fldChar w:fldCharType="begin"/>
      </w:r>
      <w:r w:rsidR="0034736E">
        <w:rPr>
          <w:rFonts w:cs="Arial"/>
        </w:rPr>
        <w:instrText xml:space="preserve"> REF _Ref98239671 \h </w:instrText>
      </w:r>
      <w:r w:rsidR="0034736E">
        <w:rPr>
          <w:rFonts w:cs="Arial"/>
        </w:rPr>
      </w:r>
      <w:r w:rsidR="0034736E">
        <w:rPr>
          <w:rFonts w:cs="Arial"/>
        </w:rPr>
        <w:fldChar w:fldCharType="separate"/>
      </w:r>
      <w:r w:rsidR="0034736E" w:rsidRPr="00691816">
        <w:t xml:space="preserve">Appendix </w:t>
      </w:r>
      <w:r w:rsidR="0034736E">
        <w:t>6</w:t>
      </w:r>
      <w:r w:rsidR="0034736E" w:rsidRPr="00691816">
        <w:t xml:space="preserve">: </w:t>
      </w:r>
      <w:r w:rsidR="0034736E">
        <w:t>Health and safety c</w:t>
      </w:r>
      <w:r w:rsidR="0034736E" w:rsidRPr="00691816">
        <w:t>ampaigns</w:t>
      </w:r>
      <w:r w:rsidR="0034736E">
        <w:rPr>
          <w:rFonts w:cs="Arial"/>
        </w:rPr>
        <w:fldChar w:fldCharType="end"/>
      </w:r>
      <w:r w:rsidR="00524F14">
        <w:rPr>
          <w:rFonts w:cs="Arial"/>
        </w:rPr>
        <w:t xml:space="preserve">). </w:t>
      </w:r>
    </w:p>
    <w:p w14:paraId="4569DDFE" w14:textId="77777777" w:rsidR="0060722F" w:rsidRDefault="0060722F" w:rsidP="0060722F">
      <w:pPr>
        <w:spacing w:after="0"/>
        <w:ind w:left="360"/>
        <w:rPr>
          <w:rFonts w:cs="Arial"/>
        </w:rPr>
      </w:pPr>
    </w:p>
    <w:p w14:paraId="01EF571D" w14:textId="77777777" w:rsidR="00AF2F09" w:rsidRPr="00524F14" w:rsidRDefault="00AF2F09" w:rsidP="0060722F">
      <w:pPr>
        <w:spacing w:after="0"/>
        <w:ind w:left="360"/>
        <w:rPr>
          <w:rFonts w:cs="Arial"/>
        </w:rPr>
      </w:pPr>
    </w:p>
    <w:p w14:paraId="5D8CC8F7" w14:textId="1B74BEC6" w:rsidR="00F97AB9" w:rsidRPr="00437FA4" w:rsidRDefault="00F97AB9" w:rsidP="005F4E4D">
      <w:pPr>
        <w:pStyle w:val="ListParagraph"/>
        <w:numPr>
          <w:ilvl w:val="0"/>
          <w:numId w:val="7"/>
        </w:numPr>
        <w:spacing w:after="0"/>
        <w:rPr>
          <w:rFonts w:cs="Arial"/>
          <w:u w:val="single"/>
        </w:rPr>
      </w:pPr>
      <w:r w:rsidRPr="00437FA4">
        <w:rPr>
          <w:rFonts w:cs="Arial"/>
          <w:u w:val="single"/>
        </w:rPr>
        <w:t>Child Safety Week</w:t>
      </w:r>
    </w:p>
    <w:p w14:paraId="67FF23FE" w14:textId="1DBA6A1F" w:rsidR="00524F14" w:rsidRPr="00437FA4" w:rsidRDefault="00FC06D1" w:rsidP="0060722F">
      <w:pPr>
        <w:spacing w:after="0"/>
        <w:ind w:left="360"/>
        <w:rPr>
          <w:rFonts w:cs="Arial"/>
        </w:rPr>
      </w:pPr>
      <w:r w:rsidRPr="00437FA4">
        <w:rPr>
          <w:rFonts w:cs="Arial"/>
        </w:rPr>
        <w:lastRenderedPageBreak/>
        <w:t>A</w:t>
      </w:r>
      <w:r w:rsidR="005354D8" w:rsidRPr="00437FA4">
        <w:rPr>
          <w:rFonts w:cs="Arial"/>
        </w:rPr>
        <w:t xml:space="preserve"> community education campaign run </w:t>
      </w:r>
      <w:r w:rsidRPr="00437FA4">
        <w:rPr>
          <w:rFonts w:cs="Arial"/>
        </w:rPr>
        <w:t xml:space="preserve">annually </w:t>
      </w:r>
      <w:r w:rsidR="005354D8" w:rsidRPr="00437FA4">
        <w:rPr>
          <w:rFonts w:cs="Arial"/>
        </w:rPr>
        <w:t>by the Child Accident Prevention Trust (CAPT). The aim is to help families build confidence and skills in managing the risks to children's safety.</w:t>
      </w:r>
      <w:r w:rsidR="003773E2" w:rsidRPr="00437FA4">
        <w:rPr>
          <w:rFonts w:cs="Arial"/>
        </w:rPr>
        <w:t xml:space="preserve"> We </w:t>
      </w:r>
      <w:r w:rsidR="00542DFC" w:rsidRPr="00437FA4">
        <w:rPr>
          <w:rFonts w:cs="Arial"/>
        </w:rPr>
        <w:t>published</w:t>
      </w:r>
      <w:r w:rsidR="003773E2" w:rsidRPr="00437FA4">
        <w:rPr>
          <w:rFonts w:cs="Arial"/>
        </w:rPr>
        <w:t xml:space="preserve"> an article which included helpful resources</w:t>
      </w:r>
      <w:r w:rsidR="0063075F" w:rsidRPr="00437FA4">
        <w:rPr>
          <w:rFonts w:cs="Arial"/>
        </w:rPr>
        <w:t xml:space="preserve"> for parents</w:t>
      </w:r>
      <w:r w:rsidR="003773E2" w:rsidRPr="00437FA4">
        <w:rPr>
          <w:rFonts w:cs="Arial"/>
        </w:rPr>
        <w:t>.</w:t>
      </w:r>
    </w:p>
    <w:p w14:paraId="1385E84D" w14:textId="77777777" w:rsidR="0060722F" w:rsidRPr="00E222BE" w:rsidRDefault="0060722F" w:rsidP="0060722F">
      <w:pPr>
        <w:spacing w:after="0"/>
        <w:ind w:left="360"/>
        <w:rPr>
          <w:rFonts w:cs="Arial"/>
          <w:highlight w:val="yellow"/>
        </w:rPr>
      </w:pPr>
    </w:p>
    <w:p w14:paraId="7D069F31" w14:textId="054C8F25" w:rsidR="00F97AB9" w:rsidRPr="004C7DC5" w:rsidRDefault="00F97AB9" w:rsidP="005F4E4D">
      <w:pPr>
        <w:pStyle w:val="ListParagraph"/>
        <w:numPr>
          <w:ilvl w:val="0"/>
          <w:numId w:val="7"/>
        </w:numPr>
        <w:spacing w:after="0"/>
        <w:rPr>
          <w:rFonts w:cs="Arial"/>
          <w:u w:val="single"/>
        </w:rPr>
      </w:pPr>
      <w:r w:rsidRPr="004C7DC5">
        <w:rPr>
          <w:rFonts w:cs="Arial"/>
          <w:u w:val="single"/>
        </w:rPr>
        <w:t>Gas Safety Week</w:t>
      </w:r>
    </w:p>
    <w:p w14:paraId="5B7A7946" w14:textId="76771647" w:rsidR="0063075F" w:rsidRDefault="0063075F" w:rsidP="0060722F">
      <w:pPr>
        <w:spacing w:after="0"/>
        <w:ind w:left="360"/>
        <w:rPr>
          <w:rFonts w:cs="Arial"/>
        </w:rPr>
      </w:pPr>
      <w:r w:rsidRPr="004C7DC5">
        <w:rPr>
          <w:rFonts w:cs="Arial"/>
        </w:rPr>
        <w:t>The week-long annual campaign raises public awareness of gas safety and the importance of taking care of your gas appliances</w:t>
      </w:r>
      <w:r w:rsidR="00AF2F09">
        <w:rPr>
          <w:rFonts w:cs="Arial"/>
        </w:rPr>
        <w:t>,</w:t>
      </w:r>
      <w:r w:rsidRPr="004C7DC5">
        <w:rPr>
          <w:rFonts w:cs="Arial"/>
        </w:rPr>
        <w:t xml:space="preserve"> and is coordinated by Gas Safe Register.</w:t>
      </w:r>
      <w:r w:rsidR="000A4737" w:rsidRPr="004C7DC5">
        <w:rPr>
          <w:rFonts w:cs="Arial"/>
        </w:rPr>
        <w:t xml:space="preserve"> We support this annually with</w:t>
      </w:r>
      <w:r w:rsidR="009119DB" w:rsidRPr="004C7DC5">
        <w:rPr>
          <w:rFonts w:cs="Arial"/>
        </w:rPr>
        <w:t xml:space="preserve"> an</w:t>
      </w:r>
      <w:r w:rsidR="00D533D0" w:rsidRPr="004C7DC5">
        <w:rPr>
          <w:rFonts w:cs="Arial"/>
        </w:rPr>
        <w:t xml:space="preserve"> </w:t>
      </w:r>
      <w:r w:rsidR="009119DB" w:rsidRPr="004C7DC5">
        <w:rPr>
          <w:rFonts w:cs="Arial"/>
        </w:rPr>
        <w:t>article and screensaver.</w:t>
      </w:r>
    </w:p>
    <w:p w14:paraId="4598C61E" w14:textId="77777777" w:rsidR="00176D8B" w:rsidRDefault="00176D8B" w:rsidP="0060722F">
      <w:pPr>
        <w:spacing w:after="0"/>
        <w:ind w:left="360"/>
        <w:rPr>
          <w:rFonts w:cs="Arial"/>
        </w:rPr>
      </w:pPr>
    </w:p>
    <w:p w14:paraId="4BED76BD" w14:textId="6DC447E1" w:rsidR="00176D8B" w:rsidRPr="00176D8B" w:rsidRDefault="00176D8B" w:rsidP="005F4E4D">
      <w:pPr>
        <w:pStyle w:val="ListParagraph"/>
        <w:numPr>
          <w:ilvl w:val="0"/>
          <w:numId w:val="7"/>
        </w:numPr>
        <w:spacing w:after="0"/>
        <w:rPr>
          <w:rFonts w:cs="Arial"/>
          <w:u w:val="single"/>
        </w:rPr>
      </w:pPr>
      <w:r w:rsidRPr="00176D8B">
        <w:rPr>
          <w:rFonts w:cs="Arial"/>
          <w:u w:val="single"/>
        </w:rPr>
        <w:t xml:space="preserve">SQA </w:t>
      </w:r>
      <w:r w:rsidR="00AF2F09">
        <w:rPr>
          <w:rFonts w:cs="Arial"/>
          <w:u w:val="single"/>
        </w:rPr>
        <w:t>j</w:t>
      </w:r>
      <w:r w:rsidRPr="00176D8B">
        <w:rPr>
          <w:rFonts w:cs="Arial"/>
          <w:u w:val="single"/>
        </w:rPr>
        <w:t>oins ‘The Ci</w:t>
      </w:r>
      <w:r w:rsidR="00FA25E3">
        <w:rPr>
          <w:rFonts w:cs="Arial"/>
          <w:u w:val="single"/>
        </w:rPr>
        <w:t>r</w:t>
      </w:r>
      <w:r w:rsidRPr="00176D8B">
        <w:rPr>
          <w:rFonts w:cs="Arial"/>
          <w:u w:val="single"/>
        </w:rPr>
        <w:t>cuit’</w:t>
      </w:r>
    </w:p>
    <w:p w14:paraId="2A93CA42" w14:textId="1E0677DB" w:rsidR="00176D8B" w:rsidRPr="004C7DC5" w:rsidRDefault="00176D8B" w:rsidP="00176D8B">
      <w:pPr>
        <w:spacing w:after="0"/>
        <w:ind w:left="360"/>
        <w:rPr>
          <w:rFonts w:cs="Arial"/>
        </w:rPr>
      </w:pPr>
      <w:r w:rsidRPr="00176D8B">
        <w:rPr>
          <w:rFonts w:cs="Arial"/>
        </w:rPr>
        <w:t xml:space="preserve">The Circuit </w:t>
      </w:r>
      <w:r w:rsidR="00AF2F09">
        <w:rPr>
          <w:rFonts w:cs="Arial"/>
        </w:rPr>
        <w:t>—</w:t>
      </w:r>
      <w:r w:rsidR="00AF2F09" w:rsidRPr="00176D8B">
        <w:rPr>
          <w:rFonts w:cs="Arial"/>
        </w:rPr>
        <w:t xml:space="preserve"> </w:t>
      </w:r>
      <w:r w:rsidRPr="00176D8B">
        <w:rPr>
          <w:rFonts w:cs="Arial"/>
        </w:rPr>
        <w:t>the national defibrillator network provides a national overview of where defibrillators can be found for emergency services. Our Lowden device has been registered as accessible 24/7.</w:t>
      </w:r>
    </w:p>
    <w:p w14:paraId="6D66748E" w14:textId="77777777" w:rsidR="0060722F" w:rsidRPr="00E222BE" w:rsidRDefault="0060722F" w:rsidP="0060722F">
      <w:pPr>
        <w:spacing w:after="0"/>
        <w:ind w:left="360"/>
        <w:rPr>
          <w:rFonts w:cs="Arial"/>
          <w:highlight w:val="yellow"/>
        </w:rPr>
      </w:pPr>
    </w:p>
    <w:p w14:paraId="0216177C" w14:textId="6EE4286B" w:rsidR="00F97AB9" w:rsidRPr="007A3547" w:rsidRDefault="00F97AB9" w:rsidP="005F4E4D">
      <w:pPr>
        <w:pStyle w:val="ListParagraph"/>
        <w:numPr>
          <w:ilvl w:val="0"/>
          <w:numId w:val="7"/>
        </w:numPr>
        <w:spacing w:after="0"/>
        <w:rPr>
          <w:rFonts w:cs="Arial"/>
          <w:u w:val="single"/>
        </w:rPr>
      </w:pPr>
      <w:r w:rsidRPr="007A3547">
        <w:rPr>
          <w:rFonts w:cs="Arial"/>
          <w:u w:val="single"/>
        </w:rPr>
        <w:t>National Eye Health Week</w:t>
      </w:r>
    </w:p>
    <w:p w14:paraId="7A1D580D" w14:textId="40608B10" w:rsidR="00F97AB9" w:rsidRPr="007A3547" w:rsidRDefault="00E6484F" w:rsidP="0060722F">
      <w:pPr>
        <w:spacing w:after="0"/>
        <w:ind w:left="360"/>
        <w:rPr>
          <w:rFonts w:cs="Arial"/>
        </w:rPr>
      </w:pPr>
      <w:r w:rsidRPr="007A3547">
        <w:rPr>
          <w:rFonts w:cs="Arial"/>
        </w:rPr>
        <w:t>This year</w:t>
      </w:r>
      <w:r w:rsidR="004C7DC5" w:rsidRPr="007A3547">
        <w:rPr>
          <w:rFonts w:cs="Arial"/>
        </w:rPr>
        <w:t>, we focused on eye health and technology</w:t>
      </w:r>
      <w:r w:rsidR="00176D8B" w:rsidRPr="007A3547">
        <w:rPr>
          <w:rFonts w:cs="Arial"/>
        </w:rPr>
        <w:t>,</w:t>
      </w:r>
      <w:r w:rsidRPr="007A3547">
        <w:rPr>
          <w:rFonts w:cs="Arial"/>
        </w:rPr>
        <w:t xml:space="preserve"> promoting the importance of good eye health and the need for regular eye tests for all. We</w:t>
      </w:r>
      <w:r w:rsidR="00CD7295" w:rsidRPr="007A3547">
        <w:rPr>
          <w:rFonts w:cs="Arial"/>
        </w:rPr>
        <w:t xml:space="preserve"> </w:t>
      </w:r>
      <w:r w:rsidRPr="007A3547">
        <w:rPr>
          <w:rFonts w:cs="Arial"/>
        </w:rPr>
        <w:t>publis</w:t>
      </w:r>
      <w:r w:rsidR="00CD7295" w:rsidRPr="007A3547">
        <w:rPr>
          <w:rFonts w:cs="Arial"/>
        </w:rPr>
        <w:t>h</w:t>
      </w:r>
      <w:r w:rsidR="007A3547" w:rsidRPr="007A3547">
        <w:rPr>
          <w:rFonts w:cs="Arial"/>
        </w:rPr>
        <w:t>ed</w:t>
      </w:r>
      <w:r w:rsidRPr="007A3547">
        <w:rPr>
          <w:rFonts w:cs="Arial"/>
        </w:rPr>
        <w:t xml:space="preserve"> an article with links </w:t>
      </w:r>
      <w:r w:rsidR="00B338C8" w:rsidRPr="007A3547">
        <w:rPr>
          <w:rFonts w:cs="Arial"/>
        </w:rPr>
        <w:t xml:space="preserve">to </w:t>
      </w:r>
      <w:r w:rsidRPr="007A3547">
        <w:rPr>
          <w:rFonts w:cs="Arial"/>
        </w:rPr>
        <w:t>advice and guidance for maintaining healthy eyes</w:t>
      </w:r>
      <w:r w:rsidR="007A3547" w:rsidRPr="007A3547">
        <w:rPr>
          <w:rFonts w:cs="Arial"/>
        </w:rPr>
        <w:t xml:space="preserve"> and avoiding eye strain,</w:t>
      </w:r>
      <w:r w:rsidRPr="007A3547">
        <w:rPr>
          <w:rFonts w:cs="Arial"/>
        </w:rPr>
        <w:t xml:space="preserve"> as well as </w:t>
      </w:r>
      <w:r w:rsidR="00B338C8" w:rsidRPr="007A3547">
        <w:rPr>
          <w:rFonts w:cs="Arial"/>
        </w:rPr>
        <w:t xml:space="preserve">to </w:t>
      </w:r>
      <w:r w:rsidRPr="007A3547">
        <w:rPr>
          <w:rFonts w:cs="Arial"/>
        </w:rPr>
        <w:t>our optical allowance application.</w:t>
      </w:r>
    </w:p>
    <w:p w14:paraId="6C1813A7" w14:textId="77777777" w:rsidR="0060722F" w:rsidRPr="00E222BE" w:rsidRDefault="0060722F" w:rsidP="0060722F">
      <w:pPr>
        <w:spacing w:after="0"/>
        <w:ind w:left="360"/>
        <w:rPr>
          <w:rFonts w:cs="Arial"/>
          <w:highlight w:val="yellow"/>
        </w:rPr>
      </w:pPr>
    </w:p>
    <w:p w14:paraId="248FAD1E" w14:textId="05BCA330" w:rsidR="00F97AB9" w:rsidRPr="00E621A6" w:rsidRDefault="00F97AB9" w:rsidP="005F4E4D">
      <w:pPr>
        <w:pStyle w:val="ListParagraph"/>
        <w:numPr>
          <w:ilvl w:val="0"/>
          <w:numId w:val="7"/>
        </w:numPr>
        <w:spacing w:after="0"/>
        <w:rPr>
          <w:rFonts w:cs="Arial"/>
          <w:u w:val="single"/>
        </w:rPr>
      </w:pPr>
      <w:r w:rsidRPr="00E621A6">
        <w:rPr>
          <w:rFonts w:cs="Arial"/>
          <w:u w:val="single"/>
        </w:rPr>
        <w:t>Back Care Awareness Week</w:t>
      </w:r>
    </w:p>
    <w:p w14:paraId="30CD0C68" w14:textId="67D2CBE5" w:rsidR="00F97AB9" w:rsidRPr="00E621A6" w:rsidRDefault="001C0A15" w:rsidP="0060722F">
      <w:pPr>
        <w:spacing w:after="0"/>
        <w:ind w:left="360"/>
        <w:rPr>
          <w:rFonts w:cs="Arial"/>
        </w:rPr>
      </w:pPr>
      <w:r w:rsidRPr="00E621A6">
        <w:rPr>
          <w:rFonts w:cs="Arial"/>
        </w:rPr>
        <w:t>An article was p</w:t>
      </w:r>
      <w:r w:rsidR="00227624" w:rsidRPr="00E621A6">
        <w:rPr>
          <w:rFonts w:cs="Arial"/>
        </w:rPr>
        <w:t xml:space="preserve">ublished which focused on </w:t>
      </w:r>
      <w:r w:rsidR="00E621A6" w:rsidRPr="00E621A6">
        <w:rPr>
          <w:rFonts w:cs="Arial"/>
        </w:rPr>
        <w:t>preventing back pain by promoting safe and healthy working practices and signposting the support and resources we have available.</w:t>
      </w:r>
    </w:p>
    <w:p w14:paraId="04A1791D" w14:textId="77777777" w:rsidR="00662681" w:rsidRDefault="00662681" w:rsidP="0060722F">
      <w:pPr>
        <w:spacing w:after="0"/>
        <w:ind w:left="360"/>
        <w:rPr>
          <w:rFonts w:cs="Arial"/>
          <w:highlight w:val="yellow"/>
        </w:rPr>
      </w:pPr>
    </w:p>
    <w:p w14:paraId="39026AAA" w14:textId="37389239" w:rsidR="007D3F50" w:rsidRPr="00E621A6" w:rsidRDefault="007D3F50" w:rsidP="005F4E4D">
      <w:pPr>
        <w:pStyle w:val="ListParagraph"/>
        <w:numPr>
          <w:ilvl w:val="0"/>
          <w:numId w:val="7"/>
        </w:numPr>
        <w:spacing w:after="0"/>
        <w:rPr>
          <w:rFonts w:cs="Arial"/>
          <w:u w:val="single"/>
        </w:rPr>
      </w:pPr>
      <w:r w:rsidRPr="007D3F50">
        <w:rPr>
          <w:rFonts w:cs="Arial"/>
          <w:u w:val="single"/>
        </w:rPr>
        <w:t>National Work Life Week</w:t>
      </w:r>
    </w:p>
    <w:p w14:paraId="1BF249B5" w14:textId="7930BC6F" w:rsidR="007D3F50" w:rsidRDefault="007D3F50" w:rsidP="007D3F50">
      <w:pPr>
        <w:spacing w:after="0"/>
        <w:ind w:left="360"/>
        <w:rPr>
          <w:rFonts w:cs="Arial"/>
        </w:rPr>
      </w:pPr>
      <w:r>
        <w:rPr>
          <w:rFonts w:cs="Arial"/>
        </w:rPr>
        <w:t>This</w:t>
      </w:r>
      <w:r w:rsidRPr="007D3F50">
        <w:rPr>
          <w:rFonts w:cs="Arial"/>
        </w:rPr>
        <w:t xml:space="preserve"> is an annual campaign to highlight the importance of flexible and family-friendly practices in the workplace.</w:t>
      </w:r>
      <w:r>
        <w:rPr>
          <w:rFonts w:cs="Arial"/>
        </w:rPr>
        <w:t xml:space="preserve"> </w:t>
      </w:r>
      <w:r w:rsidR="00A94319">
        <w:rPr>
          <w:rFonts w:cs="Arial"/>
        </w:rPr>
        <w:t>Its</w:t>
      </w:r>
      <w:r w:rsidR="00A94319" w:rsidRPr="007D3F50">
        <w:rPr>
          <w:rFonts w:cs="Arial"/>
        </w:rPr>
        <w:t xml:space="preserve"> </w:t>
      </w:r>
      <w:r w:rsidRPr="007D3F50">
        <w:rPr>
          <w:rFonts w:cs="Arial"/>
        </w:rPr>
        <w:t>aim is to get both employers and employees talking about wellbeing at work and work-life balance, and we use</w:t>
      </w:r>
      <w:r>
        <w:rPr>
          <w:rFonts w:cs="Arial"/>
        </w:rPr>
        <w:t>d</w:t>
      </w:r>
      <w:r w:rsidRPr="007D3F50">
        <w:rPr>
          <w:rFonts w:cs="Arial"/>
        </w:rPr>
        <w:t xml:space="preserve"> the week to showcase our flexible working policies and practices.</w:t>
      </w:r>
    </w:p>
    <w:p w14:paraId="1C60B674" w14:textId="77777777" w:rsidR="00B27746" w:rsidRDefault="00B27746" w:rsidP="007D3F50">
      <w:pPr>
        <w:spacing w:after="0"/>
        <w:ind w:left="360"/>
        <w:rPr>
          <w:rFonts w:cs="Arial"/>
        </w:rPr>
      </w:pPr>
    </w:p>
    <w:p w14:paraId="6DDBB8B3" w14:textId="63DB1760" w:rsidR="00B27746" w:rsidRPr="00B27746" w:rsidRDefault="00B27746" w:rsidP="005F4E4D">
      <w:pPr>
        <w:pStyle w:val="ListParagraph"/>
        <w:numPr>
          <w:ilvl w:val="0"/>
          <w:numId w:val="7"/>
        </w:numPr>
        <w:spacing w:after="0"/>
        <w:rPr>
          <w:rFonts w:cs="Arial"/>
          <w:u w:val="single"/>
        </w:rPr>
      </w:pPr>
      <w:r w:rsidRPr="00B27746">
        <w:rPr>
          <w:rFonts w:cs="Arial"/>
          <w:u w:val="single"/>
        </w:rPr>
        <w:t xml:space="preserve">Celebrate Safely this Autumn (Fire Display Safety) </w:t>
      </w:r>
    </w:p>
    <w:p w14:paraId="5B430DE8" w14:textId="5F49B9C8" w:rsidR="007D3F50" w:rsidRDefault="00B27746" w:rsidP="00B27746">
      <w:pPr>
        <w:spacing w:after="0"/>
        <w:ind w:left="360"/>
        <w:rPr>
          <w:rFonts w:cs="Arial"/>
        </w:rPr>
      </w:pPr>
      <w:r w:rsidRPr="00B27746">
        <w:rPr>
          <w:rFonts w:cs="Arial"/>
        </w:rPr>
        <w:t xml:space="preserve">Diwali, Halloween and Bonfire Night mean </w:t>
      </w:r>
      <w:r w:rsidR="00A94319">
        <w:rPr>
          <w:rFonts w:cs="Arial"/>
        </w:rPr>
        <w:t xml:space="preserve">autumn is </w:t>
      </w:r>
      <w:r w:rsidRPr="00B27746">
        <w:rPr>
          <w:rFonts w:cs="Arial"/>
        </w:rPr>
        <w:t>one of the most exciting and dangerous times of the year for children</w:t>
      </w:r>
      <w:r w:rsidR="00A94319">
        <w:rPr>
          <w:rFonts w:cs="Arial"/>
        </w:rPr>
        <w:t>, s</w:t>
      </w:r>
      <w:r w:rsidRPr="00B27746">
        <w:rPr>
          <w:rFonts w:cs="Arial"/>
        </w:rPr>
        <w:t>o we pub</w:t>
      </w:r>
      <w:r>
        <w:rPr>
          <w:rFonts w:cs="Arial"/>
        </w:rPr>
        <w:t xml:space="preserve">lished </w:t>
      </w:r>
      <w:r w:rsidRPr="00B27746">
        <w:rPr>
          <w:rFonts w:cs="Arial"/>
        </w:rPr>
        <w:t>safety advice</w:t>
      </w:r>
      <w:r>
        <w:rPr>
          <w:rFonts w:cs="Arial"/>
        </w:rPr>
        <w:t xml:space="preserve"> with a focus on families and fire.</w:t>
      </w:r>
    </w:p>
    <w:p w14:paraId="201E3DFC" w14:textId="77777777" w:rsidR="00B27746" w:rsidRPr="00E222BE" w:rsidRDefault="00B27746" w:rsidP="00B27746">
      <w:pPr>
        <w:spacing w:after="0"/>
        <w:ind w:left="360"/>
        <w:rPr>
          <w:rFonts w:cs="Arial"/>
          <w:highlight w:val="yellow"/>
        </w:rPr>
      </w:pPr>
    </w:p>
    <w:p w14:paraId="36F10CCD" w14:textId="42988970" w:rsidR="00F97AB9" w:rsidRPr="00D03F20" w:rsidRDefault="00F97AB9" w:rsidP="005F4E4D">
      <w:pPr>
        <w:pStyle w:val="ListParagraph"/>
        <w:numPr>
          <w:ilvl w:val="0"/>
          <w:numId w:val="7"/>
        </w:numPr>
        <w:spacing w:after="0"/>
        <w:rPr>
          <w:rFonts w:cs="Arial"/>
          <w:u w:val="single"/>
        </w:rPr>
      </w:pPr>
      <w:r w:rsidRPr="00D03F20">
        <w:rPr>
          <w:rFonts w:cs="Arial"/>
          <w:u w:val="single"/>
        </w:rPr>
        <w:t>Road Safety Week</w:t>
      </w:r>
    </w:p>
    <w:p w14:paraId="74A187E2" w14:textId="2A8D9BF1" w:rsidR="0060722F" w:rsidRPr="00D03F20" w:rsidRDefault="007950B8" w:rsidP="0060722F">
      <w:pPr>
        <w:spacing w:after="0"/>
        <w:ind w:left="360"/>
        <w:rPr>
          <w:rFonts w:cs="Arial"/>
        </w:rPr>
      </w:pPr>
      <w:r w:rsidRPr="00D03F20">
        <w:rPr>
          <w:rFonts w:cs="Arial"/>
        </w:rPr>
        <w:t>T</w:t>
      </w:r>
      <w:r w:rsidR="005B6C24" w:rsidRPr="00D03F20">
        <w:rPr>
          <w:rFonts w:cs="Arial"/>
        </w:rPr>
        <w:t xml:space="preserve">he </w:t>
      </w:r>
      <w:r w:rsidRPr="00D03F20">
        <w:rPr>
          <w:rFonts w:cs="Arial"/>
        </w:rPr>
        <w:t>202</w:t>
      </w:r>
      <w:r w:rsidR="00D03F20" w:rsidRPr="00D03F20">
        <w:rPr>
          <w:rFonts w:cs="Arial"/>
        </w:rPr>
        <w:t xml:space="preserve">2 </w:t>
      </w:r>
      <w:r w:rsidR="00A94319">
        <w:rPr>
          <w:rFonts w:cs="Arial"/>
        </w:rPr>
        <w:t xml:space="preserve">theme </w:t>
      </w:r>
      <w:r w:rsidR="00D03F20" w:rsidRPr="00D03F20">
        <w:rPr>
          <w:rFonts w:cs="Arial"/>
        </w:rPr>
        <w:t xml:space="preserve">was </w:t>
      </w:r>
      <w:r w:rsidR="007452A5">
        <w:rPr>
          <w:rFonts w:cs="Arial"/>
        </w:rPr>
        <w:t>‘</w:t>
      </w:r>
      <w:r w:rsidR="00D03F20" w:rsidRPr="00D03F20">
        <w:rPr>
          <w:rFonts w:cs="Arial"/>
        </w:rPr>
        <w:t>Safe Roads for All</w:t>
      </w:r>
      <w:r w:rsidR="007452A5">
        <w:rPr>
          <w:rFonts w:cs="Arial"/>
        </w:rPr>
        <w:t>’</w:t>
      </w:r>
      <w:r w:rsidR="00D03F20" w:rsidRPr="00D03F20">
        <w:rPr>
          <w:rFonts w:cs="Arial"/>
        </w:rPr>
        <w:t xml:space="preserve">, bringing people together to raise awareness that every life on our </w:t>
      </w:r>
      <w:proofErr w:type="gramStart"/>
      <w:r w:rsidR="00D03F20" w:rsidRPr="00D03F20">
        <w:rPr>
          <w:rFonts w:cs="Arial"/>
        </w:rPr>
        <w:t>roads</w:t>
      </w:r>
      <w:proofErr w:type="gramEnd"/>
      <w:r w:rsidR="00D03F20" w:rsidRPr="00D03F20">
        <w:rPr>
          <w:rFonts w:cs="Arial"/>
        </w:rPr>
        <w:t xml:space="preserve"> matter</w:t>
      </w:r>
      <w:r w:rsidR="00B55D4F">
        <w:rPr>
          <w:rFonts w:cs="Arial"/>
        </w:rPr>
        <w:t>s</w:t>
      </w:r>
      <w:r w:rsidR="00D03F20" w:rsidRPr="00D03F20">
        <w:rPr>
          <w:rFonts w:cs="Arial"/>
        </w:rPr>
        <w:t>, and every death and injury is preventable.</w:t>
      </w:r>
      <w:r w:rsidRPr="00D03F20">
        <w:rPr>
          <w:rFonts w:cs="Arial"/>
        </w:rPr>
        <w:t xml:space="preserve"> Our article </w:t>
      </w:r>
      <w:r w:rsidR="00D03F20" w:rsidRPr="00D03F20">
        <w:rPr>
          <w:rFonts w:cs="Arial"/>
        </w:rPr>
        <w:t xml:space="preserve">provided information on mindful and </w:t>
      </w:r>
      <w:r w:rsidR="00FA25E3">
        <w:rPr>
          <w:rFonts w:cs="Arial"/>
        </w:rPr>
        <w:t>considerate road use</w:t>
      </w:r>
      <w:r w:rsidR="00D03F20" w:rsidRPr="00D03F20">
        <w:rPr>
          <w:rFonts w:cs="Arial"/>
        </w:rPr>
        <w:t>.</w:t>
      </w:r>
    </w:p>
    <w:p w14:paraId="650A5557" w14:textId="77777777" w:rsidR="0060722F" w:rsidRPr="00E222BE" w:rsidRDefault="0060722F" w:rsidP="0060722F">
      <w:pPr>
        <w:spacing w:after="0"/>
        <w:ind w:left="360"/>
        <w:rPr>
          <w:rFonts w:cs="Arial"/>
          <w:highlight w:val="yellow"/>
        </w:rPr>
      </w:pPr>
    </w:p>
    <w:p w14:paraId="4FEBF370" w14:textId="1F0E6E3C" w:rsidR="00E52412" w:rsidRPr="00FA25E3" w:rsidRDefault="00C31776" w:rsidP="005F4E4D">
      <w:pPr>
        <w:pStyle w:val="ListParagraph"/>
        <w:numPr>
          <w:ilvl w:val="0"/>
          <w:numId w:val="9"/>
        </w:numPr>
        <w:spacing w:after="0"/>
        <w:rPr>
          <w:rFonts w:cs="Arial"/>
        </w:rPr>
      </w:pPr>
      <w:r w:rsidRPr="00FA25E3">
        <w:rPr>
          <w:rFonts w:cs="Arial"/>
          <w:u w:val="single"/>
        </w:rPr>
        <w:t>Christmas</w:t>
      </w:r>
      <w:r w:rsidR="00F97AB9" w:rsidRPr="00FA25E3">
        <w:rPr>
          <w:rFonts w:cs="Arial"/>
          <w:u w:val="single"/>
        </w:rPr>
        <w:t xml:space="preserve"> </w:t>
      </w:r>
      <w:r w:rsidR="00B55D4F">
        <w:rPr>
          <w:rFonts w:cs="Arial"/>
          <w:u w:val="single"/>
        </w:rPr>
        <w:t>S</w:t>
      </w:r>
      <w:r w:rsidR="00B55D4F" w:rsidRPr="00FA25E3">
        <w:rPr>
          <w:rFonts w:cs="Arial"/>
          <w:u w:val="single"/>
        </w:rPr>
        <w:t xml:space="preserve">afety </w:t>
      </w:r>
      <w:r w:rsidR="00FA25E3" w:rsidRPr="00FA25E3">
        <w:rPr>
          <w:rFonts w:cs="Arial"/>
          <w:u w:val="single"/>
        </w:rPr>
        <w:t>(Hot Bargains and Killer Deals)</w:t>
      </w:r>
    </w:p>
    <w:p w14:paraId="39D17041" w14:textId="5557A5F6" w:rsidR="00C31776" w:rsidRPr="00FA25E3" w:rsidRDefault="00672CCC" w:rsidP="0060722F">
      <w:pPr>
        <w:pStyle w:val="ListParagraph"/>
        <w:spacing w:after="0"/>
        <w:ind w:left="360"/>
        <w:rPr>
          <w:rFonts w:cs="Arial"/>
        </w:rPr>
      </w:pPr>
      <w:r w:rsidRPr="00FA25E3">
        <w:rPr>
          <w:rFonts w:cs="Arial"/>
        </w:rPr>
        <w:t xml:space="preserve">Tips on being responsible and taking steps to stay safe when buying </w:t>
      </w:r>
      <w:r w:rsidR="00E52412" w:rsidRPr="00FA25E3">
        <w:rPr>
          <w:rFonts w:cs="Arial"/>
        </w:rPr>
        <w:t>second-hand</w:t>
      </w:r>
      <w:r w:rsidRPr="00FA25E3">
        <w:rPr>
          <w:rFonts w:cs="Arial"/>
        </w:rPr>
        <w:t xml:space="preserve"> toys and electrical items</w:t>
      </w:r>
      <w:r w:rsidR="004541DD" w:rsidRPr="00FA25E3">
        <w:rPr>
          <w:rFonts w:cs="Arial"/>
        </w:rPr>
        <w:t>.</w:t>
      </w:r>
    </w:p>
    <w:p w14:paraId="1E86B6E5" w14:textId="31233194" w:rsidR="00B2400A" w:rsidRPr="00E222BE" w:rsidRDefault="00B2400A" w:rsidP="0060722F">
      <w:pPr>
        <w:pStyle w:val="ListParagraph"/>
        <w:spacing w:after="0"/>
        <w:ind w:left="360"/>
        <w:rPr>
          <w:rFonts w:cs="Arial"/>
          <w:highlight w:val="yellow"/>
        </w:rPr>
      </w:pPr>
    </w:p>
    <w:p w14:paraId="6B10A3B1" w14:textId="12D3A5C0" w:rsidR="00B2400A" w:rsidRPr="00FA25E3" w:rsidRDefault="00FA25E3" w:rsidP="005F4E4D">
      <w:pPr>
        <w:pStyle w:val="ListParagraph"/>
        <w:numPr>
          <w:ilvl w:val="0"/>
          <w:numId w:val="7"/>
        </w:numPr>
        <w:spacing w:after="0"/>
        <w:rPr>
          <w:rFonts w:cs="Arial"/>
          <w:u w:val="single"/>
        </w:rPr>
      </w:pPr>
      <w:r w:rsidRPr="00FA25E3">
        <w:rPr>
          <w:rFonts w:cs="Arial"/>
          <w:u w:val="single"/>
        </w:rPr>
        <w:t>Safe Winter Driving</w:t>
      </w:r>
    </w:p>
    <w:p w14:paraId="53283872" w14:textId="77777777" w:rsidR="00FA25E3" w:rsidRPr="00FA25E3" w:rsidRDefault="00FA25E3" w:rsidP="00FA25E3">
      <w:pPr>
        <w:pStyle w:val="ListParagraph"/>
        <w:spacing w:after="0"/>
        <w:ind w:left="360"/>
        <w:rPr>
          <w:rFonts w:cs="Arial"/>
        </w:rPr>
      </w:pPr>
      <w:r w:rsidRPr="00FA25E3">
        <w:rPr>
          <w:rFonts w:cs="Arial"/>
        </w:rPr>
        <w:t>Our annual reminder to colleagues to prepare their vehicles for poor weather. These are published when the Met Office first advises there is inclement weather due.</w:t>
      </w:r>
    </w:p>
    <w:p w14:paraId="6EAD70ED" w14:textId="77777777" w:rsidR="000F587C" w:rsidRDefault="000F587C" w:rsidP="0060722F">
      <w:pPr>
        <w:spacing w:after="0"/>
        <w:ind w:left="360"/>
        <w:rPr>
          <w:rFonts w:cs="Arial"/>
          <w:highlight w:val="yellow"/>
        </w:rPr>
      </w:pPr>
    </w:p>
    <w:p w14:paraId="4DBB578A" w14:textId="77777777" w:rsidR="00F809DE" w:rsidRPr="00E222BE" w:rsidRDefault="00F809DE" w:rsidP="0060722F">
      <w:pPr>
        <w:spacing w:after="0"/>
        <w:ind w:left="360"/>
        <w:rPr>
          <w:rFonts w:cs="Arial"/>
          <w:highlight w:val="yellow"/>
        </w:rPr>
      </w:pPr>
    </w:p>
    <w:p w14:paraId="2C9CFA20" w14:textId="07A7C074" w:rsidR="00F97AB9" w:rsidRPr="000F587C" w:rsidRDefault="00F97AB9" w:rsidP="005F4E4D">
      <w:pPr>
        <w:pStyle w:val="ListParagraph"/>
        <w:numPr>
          <w:ilvl w:val="0"/>
          <w:numId w:val="7"/>
        </w:numPr>
        <w:spacing w:after="0"/>
        <w:rPr>
          <w:rFonts w:cs="Arial"/>
          <w:u w:val="single"/>
        </w:rPr>
      </w:pPr>
      <w:r w:rsidRPr="000F587C">
        <w:rPr>
          <w:rFonts w:cs="Arial"/>
          <w:u w:val="single"/>
        </w:rPr>
        <w:lastRenderedPageBreak/>
        <w:t>Workstation self-assessment reminder</w:t>
      </w:r>
    </w:p>
    <w:p w14:paraId="5A66C85F" w14:textId="069A8C1A" w:rsidR="0060722F" w:rsidRPr="000F587C" w:rsidRDefault="000F587C" w:rsidP="000F587C">
      <w:pPr>
        <w:pStyle w:val="ListParagraph"/>
        <w:spacing w:after="0"/>
        <w:ind w:left="360"/>
        <w:rPr>
          <w:rFonts w:cs="Arial"/>
        </w:rPr>
      </w:pPr>
      <w:r>
        <w:rPr>
          <w:rFonts w:cs="Arial"/>
        </w:rPr>
        <w:t>Our a</w:t>
      </w:r>
      <w:r w:rsidRPr="000F587C">
        <w:rPr>
          <w:rFonts w:cs="Arial"/>
        </w:rPr>
        <w:t xml:space="preserve">nnual reminder to check over </w:t>
      </w:r>
      <w:r w:rsidR="00B55D4F">
        <w:rPr>
          <w:rFonts w:cs="Arial"/>
        </w:rPr>
        <w:t xml:space="preserve">your </w:t>
      </w:r>
      <w:r>
        <w:rPr>
          <w:rFonts w:cs="Arial"/>
        </w:rPr>
        <w:t>desk</w:t>
      </w:r>
      <w:r w:rsidRPr="000F587C">
        <w:rPr>
          <w:rFonts w:cs="Arial"/>
        </w:rPr>
        <w:t xml:space="preserve"> set-up before settling into those bad habits.</w:t>
      </w:r>
      <w:r>
        <w:rPr>
          <w:rFonts w:cs="Arial"/>
        </w:rPr>
        <w:t xml:space="preserve"> </w:t>
      </w:r>
      <w:r w:rsidR="00D16E0C">
        <w:rPr>
          <w:rFonts w:cs="Arial"/>
        </w:rPr>
        <w:t>Our</w:t>
      </w:r>
      <w:r w:rsidR="00D16E0C" w:rsidRPr="000F587C">
        <w:rPr>
          <w:rFonts w:cs="Arial"/>
        </w:rPr>
        <w:t xml:space="preserve"> </w:t>
      </w:r>
      <w:r w:rsidRPr="000F587C">
        <w:rPr>
          <w:rFonts w:cs="Arial"/>
        </w:rPr>
        <w:t xml:space="preserve">article </w:t>
      </w:r>
      <w:r w:rsidR="00D16E0C">
        <w:rPr>
          <w:rFonts w:cs="Arial"/>
        </w:rPr>
        <w:t xml:space="preserve">provides </w:t>
      </w:r>
      <w:r w:rsidRPr="000F587C">
        <w:rPr>
          <w:rFonts w:cs="Arial"/>
        </w:rPr>
        <w:t>guidance and resources to help colleagues remain safe and productive when carrying out day-to-day tasks. They are also asked to complete a self-assessment to help us to take any necessary steps to ensure their prolonged safety and comfort.</w:t>
      </w:r>
      <w:r w:rsidR="0018546D" w:rsidRPr="000F587C">
        <w:rPr>
          <w:rFonts w:cs="Arial"/>
          <w:highlight w:val="yellow"/>
        </w:rPr>
        <w:t xml:space="preserve"> </w:t>
      </w:r>
    </w:p>
    <w:p w14:paraId="17351A33" w14:textId="77777777" w:rsidR="000F587C" w:rsidRDefault="000F587C" w:rsidP="000F587C">
      <w:pPr>
        <w:pStyle w:val="ListParagraph"/>
        <w:spacing w:after="0"/>
        <w:ind w:left="360"/>
        <w:rPr>
          <w:rFonts w:cs="Arial"/>
        </w:rPr>
      </w:pPr>
    </w:p>
    <w:p w14:paraId="6DB0DD33" w14:textId="77777777" w:rsidR="000F587C" w:rsidRPr="000F587C" w:rsidRDefault="000F587C" w:rsidP="005F4E4D">
      <w:pPr>
        <w:pStyle w:val="ListParagraph"/>
        <w:numPr>
          <w:ilvl w:val="0"/>
          <w:numId w:val="8"/>
        </w:numPr>
        <w:spacing w:after="80"/>
        <w:rPr>
          <w:rFonts w:cs="Arial"/>
          <w:u w:val="single"/>
        </w:rPr>
      </w:pPr>
      <w:r w:rsidRPr="000F587C">
        <w:rPr>
          <w:rFonts w:cs="Arial"/>
          <w:u w:val="single"/>
        </w:rPr>
        <w:t>Safe and Healthy Journeys (Spring)</w:t>
      </w:r>
    </w:p>
    <w:p w14:paraId="2B905D7E" w14:textId="10350974" w:rsidR="000F587C" w:rsidRDefault="000F587C" w:rsidP="000F587C">
      <w:pPr>
        <w:pStyle w:val="ListParagraph"/>
        <w:spacing w:after="0"/>
        <w:ind w:left="360"/>
        <w:rPr>
          <w:rFonts w:cs="Arial"/>
        </w:rPr>
      </w:pPr>
      <w:r>
        <w:rPr>
          <w:rFonts w:cs="Arial"/>
        </w:rPr>
        <w:t>I</w:t>
      </w:r>
      <w:r w:rsidRPr="000F587C">
        <w:rPr>
          <w:rFonts w:cs="Arial"/>
        </w:rPr>
        <w:t xml:space="preserve">nformation, advice and guidance to </w:t>
      </w:r>
      <w:r w:rsidR="00D16E0C">
        <w:rPr>
          <w:rFonts w:cs="Arial"/>
        </w:rPr>
        <w:t>help in</w:t>
      </w:r>
      <w:r w:rsidRPr="000F587C">
        <w:rPr>
          <w:rFonts w:cs="Arial"/>
        </w:rPr>
        <w:t xml:space="preserve"> </w:t>
      </w:r>
      <w:r w:rsidR="00D16E0C" w:rsidRPr="000F587C">
        <w:rPr>
          <w:rFonts w:cs="Arial"/>
        </w:rPr>
        <w:t>mak</w:t>
      </w:r>
      <w:r w:rsidR="00D16E0C">
        <w:rPr>
          <w:rFonts w:cs="Arial"/>
        </w:rPr>
        <w:t>ing</w:t>
      </w:r>
      <w:r w:rsidR="00D16E0C" w:rsidRPr="000F587C">
        <w:rPr>
          <w:rFonts w:cs="Arial"/>
        </w:rPr>
        <w:t xml:space="preserve"> </w:t>
      </w:r>
      <w:r w:rsidRPr="000F587C">
        <w:rPr>
          <w:rFonts w:cs="Arial"/>
        </w:rPr>
        <w:t>safe and healthy journey choices.</w:t>
      </w:r>
    </w:p>
    <w:p w14:paraId="616DBC81" w14:textId="77777777" w:rsidR="000F587C" w:rsidRDefault="000F587C">
      <w:pPr>
        <w:spacing w:after="160" w:line="259" w:lineRule="auto"/>
        <w:rPr>
          <w:rFonts w:eastAsia="SimSun"/>
          <w:b/>
          <w:kern w:val="28"/>
          <w:sz w:val="28"/>
          <w:szCs w:val="28"/>
        </w:rPr>
      </w:pPr>
      <w:r>
        <w:br w:type="page"/>
      </w:r>
    </w:p>
    <w:p w14:paraId="54FE6354" w14:textId="1C7C2395" w:rsidR="005A7A8D" w:rsidRPr="00B56573" w:rsidRDefault="00A51F98" w:rsidP="00C47760">
      <w:pPr>
        <w:pStyle w:val="Heading3"/>
      </w:pPr>
      <w:bookmarkStart w:id="16" w:name="_Toc141176201"/>
      <w:r>
        <w:rPr>
          <w:noProof/>
        </w:rPr>
        <w:drawing>
          <wp:anchor distT="0" distB="0" distL="114300" distR="114300" simplePos="0" relativeHeight="251659265" behindDoc="0" locked="0" layoutInCell="1" allowOverlap="1" wp14:anchorId="2C26926A" wp14:editId="4E45CD93">
            <wp:simplePos x="0" y="0"/>
            <wp:positionH relativeFrom="column">
              <wp:posOffset>4058920</wp:posOffset>
            </wp:positionH>
            <wp:positionV relativeFrom="paragraph">
              <wp:posOffset>352425</wp:posOffset>
            </wp:positionV>
            <wp:extent cx="1577340" cy="2435225"/>
            <wp:effectExtent l="0" t="0" r="3810" b="317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77340"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A8D">
        <w:t>Awards</w:t>
      </w:r>
      <w:bookmarkEnd w:id="16"/>
    </w:p>
    <w:p w14:paraId="2EE31C29" w14:textId="0328E035" w:rsidR="004C2703" w:rsidRPr="00B56573" w:rsidRDefault="002838BA" w:rsidP="006E40BF">
      <w:pPr>
        <w:ind w:right="3356"/>
        <w:rPr>
          <w:rFonts w:cs="Arial"/>
        </w:rPr>
      </w:pPr>
      <w:r w:rsidRPr="00B56573">
        <w:rPr>
          <w:rFonts w:cs="Arial"/>
        </w:rPr>
        <w:t>SQA was awarded the Royal Society for the Prevention of Accidents (RoSPA</w:t>
      </w:r>
      <w:r w:rsidRPr="0091615A">
        <w:rPr>
          <w:rFonts w:cs="Arial"/>
        </w:rPr>
        <w:t>) Gold</w:t>
      </w:r>
      <w:r w:rsidR="00A8001A" w:rsidRPr="0091615A">
        <w:rPr>
          <w:rFonts w:cs="Arial"/>
        </w:rPr>
        <w:t xml:space="preserve"> Medal</w:t>
      </w:r>
      <w:r w:rsidRPr="0091615A">
        <w:rPr>
          <w:rFonts w:cs="Arial"/>
        </w:rPr>
        <w:t xml:space="preserve"> Award</w:t>
      </w:r>
      <w:r w:rsidR="00D16E0C">
        <w:rPr>
          <w:rFonts w:cs="Arial"/>
        </w:rPr>
        <w:t>, which</w:t>
      </w:r>
      <w:r w:rsidRPr="0091615A">
        <w:rPr>
          <w:rFonts w:cs="Arial"/>
        </w:rPr>
        <w:t xml:space="preserve"> </w:t>
      </w:r>
      <w:r w:rsidR="00990CA8">
        <w:rPr>
          <w:rFonts w:cs="Arial"/>
        </w:rPr>
        <w:t>continu</w:t>
      </w:r>
      <w:r w:rsidR="00D16E0C">
        <w:rPr>
          <w:rFonts w:cs="Arial"/>
        </w:rPr>
        <w:t>es</w:t>
      </w:r>
      <w:r w:rsidR="00990CA8">
        <w:rPr>
          <w:rFonts w:cs="Arial"/>
        </w:rPr>
        <w:t xml:space="preserve"> our </w:t>
      </w:r>
      <w:r w:rsidR="00EB0FA6">
        <w:rPr>
          <w:rFonts w:cs="Arial"/>
        </w:rPr>
        <w:t xml:space="preserve">run </w:t>
      </w:r>
      <w:r w:rsidR="00FF21CE">
        <w:rPr>
          <w:rFonts w:cs="Arial"/>
        </w:rPr>
        <w:t xml:space="preserve">to </w:t>
      </w:r>
      <w:r w:rsidR="00E62CEB">
        <w:rPr>
          <w:rFonts w:cs="Arial"/>
        </w:rPr>
        <w:t>eight</w:t>
      </w:r>
      <w:r w:rsidR="00762DBB" w:rsidRPr="0091615A">
        <w:rPr>
          <w:rFonts w:cs="Arial"/>
        </w:rPr>
        <w:t xml:space="preserve"> </w:t>
      </w:r>
      <w:r w:rsidRPr="0091615A">
        <w:rPr>
          <w:rFonts w:cs="Arial"/>
        </w:rPr>
        <w:t xml:space="preserve">successive </w:t>
      </w:r>
      <w:r w:rsidR="00A8001A" w:rsidRPr="0091615A">
        <w:rPr>
          <w:rFonts w:cs="Arial"/>
        </w:rPr>
        <w:t>Gold Awards</w:t>
      </w:r>
      <w:r w:rsidRPr="0091615A">
        <w:rPr>
          <w:rFonts w:cs="Arial"/>
        </w:rPr>
        <w:t>.</w:t>
      </w:r>
      <w:r w:rsidRPr="00B56573">
        <w:rPr>
          <w:rFonts w:cs="Arial"/>
        </w:rPr>
        <w:t xml:space="preserve"> </w:t>
      </w:r>
    </w:p>
    <w:p w14:paraId="520D3C28" w14:textId="1C60E72F" w:rsidR="008901EB" w:rsidRDefault="002838BA" w:rsidP="005A7A8D">
      <w:pPr>
        <w:ind w:right="3356"/>
        <w:rPr>
          <w:noProof/>
        </w:rPr>
      </w:pPr>
      <w:r w:rsidRPr="00B56573">
        <w:rPr>
          <w:rFonts w:cs="Arial"/>
        </w:rPr>
        <w:t>The RoSPA Health and Safety Awards is an annual scheme that recognises excellence in health and safety management.</w:t>
      </w:r>
      <w:r w:rsidR="006E40BF" w:rsidRPr="006E40BF">
        <w:rPr>
          <w:noProof/>
        </w:rPr>
        <w:t xml:space="preserve"> </w:t>
      </w:r>
    </w:p>
    <w:p w14:paraId="4C91B04B" w14:textId="0C250C42" w:rsidR="000A618E" w:rsidRDefault="000A618E" w:rsidP="005A7A8D">
      <w:pPr>
        <w:ind w:right="3356"/>
        <w:rPr>
          <w:noProof/>
        </w:rPr>
      </w:pPr>
    </w:p>
    <w:p w14:paraId="0453FFBF" w14:textId="2586E59B" w:rsidR="000A618E" w:rsidRDefault="000A618E" w:rsidP="005A7A8D">
      <w:pPr>
        <w:ind w:right="3356"/>
        <w:rPr>
          <w:noProof/>
        </w:rPr>
      </w:pPr>
    </w:p>
    <w:p w14:paraId="43232D05" w14:textId="3782FE1F" w:rsidR="000A618E" w:rsidRDefault="000A618E" w:rsidP="005A7A8D">
      <w:pPr>
        <w:ind w:right="3356"/>
        <w:rPr>
          <w:noProof/>
        </w:rPr>
      </w:pPr>
    </w:p>
    <w:p w14:paraId="375BB4EB" w14:textId="7AFDD7F7" w:rsidR="000A618E" w:rsidRDefault="000A618E" w:rsidP="005A7A8D">
      <w:pPr>
        <w:ind w:right="3356"/>
        <w:rPr>
          <w:noProof/>
        </w:rPr>
      </w:pPr>
    </w:p>
    <w:p w14:paraId="766459D1" w14:textId="775326B9" w:rsidR="00F23A16" w:rsidRPr="005A7A8D" w:rsidRDefault="00F23A16" w:rsidP="005A7A8D">
      <w:pPr>
        <w:ind w:right="3356"/>
        <w:rPr>
          <w:rFonts w:cs="Arial"/>
        </w:rPr>
      </w:pPr>
      <w:r>
        <w:br w:type="page"/>
      </w:r>
    </w:p>
    <w:p w14:paraId="76271341" w14:textId="346BA461" w:rsidR="00AE0F88" w:rsidRPr="00B56573" w:rsidRDefault="00D8400E" w:rsidP="00C47760">
      <w:pPr>
        <w:pStyle w:val="Heading2"/>
      </w:pPr>
      <w:bookmarkStart w:id="17" w:name="_Toc141176202"/>
      <w:r w:rsidRPr="00B56573">
        <w:t>Looking forward to</w:t>
      </w:r>
      <w:r w:rsidR="00AE0F88" w:rsidRPr="00B56573">
        <w:t xml:space="preserve"> 20</w:t>
      </w:r>
      <w:r w:rsidR="00B70AC5" w:rsidRPr="00B56573">
        <w:t>2</w:t>
      </w:r>
      <w:r w:rsidR="003B3991">
        <w:t>3</w:t>
      </w:r>
      <w:r w:rsidR="00E906CE" w:rsidRPr="00B56573">
        <w:t>–</w:t>
      </w:r>
      <w:r w:rsidR="00B70AC5" w:rsidRPr="00B56573">
        <w:t>2</w:t>
      </w:r>
      <w:r w:rsidR="003B3991">
        <w:t>4</w:t>
      </w:r>
      <w:bookmarkEnd w:id="17"/>
    </w:p>
    <w:p w14:paraId="541A948E" w14:textId="749EC7F2" w:rsidR="00AE0F88" w:rsidRPr="00756BF1" w:rsidRDefault="00AE0F88" w:rsidP="00C47760">
      <w:pPr>
        <w:pStyle w:val="Heading3"/>
      </w:pPr>
      <w:bookmarkStart w:id="18" w:name="_Toc141176203"/>
      <w:r w:rsidRPr="00756BF1">
        <w:t>Campaigns and events</w:t>
      </w:r>
      <w:bookmarkEnd w:id="18"/>
    </w:p>
    <w:p w14:paraId="1AC1F3D0" w14:textId="522DF3B8" w:rsidR="00A3007A" w:rsidRPr="00721AF0" w:rsidRDefault="00D8400E" w:rsidP="00AF02C2">
      <w:pPr>
        <w:rPr>
          <w:rFonts w:cs="Arial"/>
        </w:rPr>
      </w:pPr>
      <w:r w:rsidRPr="00721AF0">
        <w:rPr>
          <w:rFonts w:cs="Arial"/>
        </w:rPr>
        <w:t xml:space="preserve">The following campaigns </w:t>
      </w:r>
      <w:r w:rsidR="005C3166" w:rsidRPr="00721AF0">
        <w:rPr>
          <w:rFonts w:cs="Arial"/>
        </w:rPr>
        <w:t xml:space="preserve">and initiatives </w:t>
      </w:r>
      <w:r w:rsidRPr="00721AF0">
        <w:rPr>
          <w:rFonts w:cs="Arial"/>
        </w:rPr>
        <w:t xml:space="preserve">are planned </w:t>
      </w:r>
      <w:r w:rsidR="00057CBC" w:rsidRPr="00721AF0">
        <w:rPr>
          <w:rFonts w:cs="Arial"/>
        </w:rPr>
        <w:t>in</w:t>
      </w:r>
      <w:r w:rsidR="00A3007A" w:rsidRPr="00721AF0">
        <w:rPr>
          <w:rFonts w:cs="Arial"/>
        </w:rPr>
        <w:t xml:space="preserve"> </w:t>
      </w:r>
      <w:r w:rsidRPr="00721AF0">
        <w:rPr>
          <w:rFonts w:cs="Arial"/>
        </w:rPr>
        <w:t>20</w:t>
      </w:r>
      <w:r w:rsidR="00B70AC5" w:rsidRPr="00721AF0">
        <w:rPr>
          <w:rFonts w:cs="Arial"/>
        </w:rPr>
        <w:t>2</w:t>
      </w:r>
      <w:r w:rsidR="0068132E">
        <w:rPr>
          <w:rFonts w:cs="Arial"/>
        </w:rPr>
        <w:t>3</w:t>
      </w:r>
      <w:r w:rsidR="007D5797" w:rsidRPr="00721AF0">
        <w:rPr>
          <w:rFonts w:cs="Arial"/>
        </w:rPr>
        <w:t>–</w:t>
      </w:r>
      <w:r w:rsidR="00B70AC5" w:rsidRPr="00721AF0">
        <w:rPr>
          <w:rFonts w:cs="Arial"/>
        </w:rPr>
        <w:t>2</w:t>
      </w:r>
      <w:r w:rsidR="0068132E">
        <w:rPr>
          <w:rFonts w:cs="Arial"/>
        </w:rPr>
        <w:t>4</w:t>
      </w:r>
      <w:r w:rsidR="00D16E0C">
        <w:rPr>
          <w:rFonts w:cs="Arial"/>
        </w:rPr>
        <w:t>:</w:t>
      </w:r>
      <w:r w:rsidR="00D16E0C" w:rsidRPr="00721AF0">
        <w:rPr>
          <w:rFonts w:cs="Arial"/>
        </w:rPr>
        <w:t xml:space="preserve"> </w:t>
      </w:r>
    </w:p>
    <w:p w14:paraId="69ED84F0" w14:textId="48B31047" w:rsidR="00085B40" w:rsidRPr="00F437D2" w:rsidRDefault="00F437D2" w:rsidP="005F4E4D">
      <w:pPr>
        <w:pStyle w:val="ListParagraph"/>
        <w:numPr>
          <w:ilvl w:val="0"/>
          <w:numId w:val="8"/>
        </w:numPr>
        <w:spacing w:after="80"/>
        <w:rPr>
          <w:rFonts w:cs="Arial"/>
        </w:rPr>
      </w:pPr>
      <w:r w:rsidRPr="00F437D2">
        <w:rPr>
          <w:rFonts w:cs="Arial"/>
        </w:rPr>
        <w:t>Accident and near misses at home</w:t>
      </w:r>
    </w:p>
    <w:p w14:paraId="7DAC937E" w14:textId="058C1425" w:rsidR="00F97AB9" w:rsidRDefault="00F97AB9" w:rsidP="005F4E4D">
      <w:pPr>
        <w:pStyle w:val="ListParagraph"/>
        <w:numPr>
          <w:ilvl w:val="0"/>
          <w:numId w:val="8"/>
        </w:numPr>
        <w:spacing w:after="80"/>
        <w:rPr>
          <w:rFonts w:cs="Arial"/>
        </w:rPr>
      </w:pPr>
      <w:r w:rsidRPr="00F437D2">
        <w:rPr>
          <w:rFonts w:cs="Arial"/>
        </w:rPr>
        <w:t>World Day for Safety and Health at Work</w:t>
      </w:r>
    </w:p>
    <w:p w14:paraId="6DCD7FF2" w14:textId="1EC1CB6B" w:rsidR="0068132E" w:rsidRPr="00F437D2" w:rsidRDefault="0068132E" w:rsidP="005F4E4D">
      <w:pPr>
        <w:pStyle w:val="ListParagraph"/>
        <w:numPr>
          <w:ilvl w:val="0"/>
          <w:numId w:val="8"/>
        </w:numPr>
        <w:spacing w:after="80"/>
        <w:rPr>
          <w:rFonts w:cs="Arial"/>
        </w:rPr>
      </w:pPr>
      <w:r>
        <w:rPr>
          <w:rFonts w:cs="Arial"/>
        </w:rPr>
        <w:t>Roadmap to Safe and Healthy Journeys (Spring)</w:t>
      </w:r>
    </w:p>
    <w:p w14:paraId="60A3533D" w14:textId="77777777" w:rsidR="00F97AB9" w:rsidRPr="0068132E" w:rsidRDefault="00F97AB9" w:rsidP="005F4E4D">
      <w:pPr>
        <w:pStyle w:val="ListParagraph"/>
        <w:numPr>
          <w:ilvl w:val="0"/>
          <w:numId w:val="8"/>
        </w:numPr>
        <w:spacing w:after="80"/>
        <w:rPr>
          <w:rFonts w:cs="Arial"/>
        </w:rPr>
      </w:pPr>
      <w:r w:rsidRPr="0068132E">
        <w:rPr>
          <w:rFonts w:cs="Arial"/>
        </w:rPr>
        <w:t>Child Safety Week</w:t>
      </w:r>
    </w:p>
    <w:p w14:paraId="6E7E747C" w14:textId="77777777" w:rsidR="00CA0532" w:rsidRDefault="00CA0532" w:rsidP="005F4E4D">
      <w:pPr>
        <w:pStyle w:val="ListParagraph"/>
        <w:numPr>
          <w:ilvl w:val="0"/>
          <w:numId w:val="8"/>
        </w:numPr>
        <w:spacing w:after="80"/>
        <w:rPr>
          <w:rFonts w:cs="Arial"/>
        </w:rPr>
      </w:pPr>
      <w:r w:rsidRPr="00721AF0">
        <w:rPr>
          <w:rFonts w:cs="Arial"/>
        </w:rPr>
        <w:t>Gas Safety Week</w:t>
      </w:r>
    </w:p>
    <w:p w14:paraId="0447A6F8" w14:textId="77777777" w:rsidR="00CA0532" w:rsidRDefault="00CA0532" w:rsidP="005F4E4D">
      <w:pPr>
        <w:pStyle w:val="ListParagraph"/>
        <w:numPr>
          <w:ilvl w:val="0"/>
          <w:numId w:val="8"/>
        </w:numPr>
        <w:spacing w:after="80"/>
        <w:rPr>
          <w:rFonts w:cs="Arial"/>
        </w:rPr>
      </w:pPr>
      <w:r>
        <w:rPr>
          <w:rFonts w:cs="Arial"/>
        </w:rPr>
        <w:t>National Eye Health Week</w:t>
      </w:r>
    </w:p>
    <w:p w14:paraId="4BDD3D8D" w14:textId="77777777" w:rsidR="00CA0532" w:rsidRPr="00721AF0" w:rsidRDefault="00CA0532" w:rsidP="005F4E4D">
      <w:pPr>
        <w:pStyle w:val="ListParagraph"/>
        <w:numPr>
          <w:ilvl w:val="0"/>
          <w:numId w:val="8"/>
        </w:numPr>
        <w:spacing w:after="80"/>
        <w:rPr>
          <w:rFonts w:cs="Arial"/>
        </w:rPr>
      </w:pPr>
      <w:r w:rsidRPr="00721AF0">
        <w:rPr>
          <w:rFonts w:cs="Arial"/>
        </w:rPr>
        <w:t>Back Care Awareness Week</w:t>
      </w:r>
    </w:p>
    <w:p w14:paraId="018F32AD" w14:textId="77777777" w:rsidR="00CA0532" w:rsidRPr="00721AF0" w:rsidRDefault="00CA0532" w:rsidP="005F4E4D">
      <w:pPr>
        <w:pStyle w:val="ListParagraph"/>
        <w:numPr>
          <w:ilvl w:val="0"/>
          <w:numId w:val="8"/>
        </w:numPr>
        <w:spacing w:after="80"/>
        <w:rPr>
          <w:rFonts w:cs="Arial"/>
        </w:rPr>
      </w:pPr>
      <w:r w:rsidRPr="00721AF0">
        <w:rPr>
          <w:rFonts w:cs="Arial"/>
        </w:rPr>
        <w:t>National Work Life Week</w:t>
      </w:r>
    </w:p>
    <w:p w14:paraId="6D97D243" w14:textId="77777777" w:rsidR="00CA0532" w:rsidRPr="00721AF0" w:rsidRDefault="00CA0532" w:rsidP="005F4E4D">
      <w:pPr>
        <w:pStyle w:val="ListParagraph"/>
        <w:numPr>
          <w:ilvl w:val="0"/>
          <w:numId w:val="8"/>
        </w:numPr>
        <w:spacing w:after="80"/>
        <w:rPr>
          <w:rFonts w:cs="Arial"/>
        </w:rPr>
      </w:pPr>
      <w:r>
        <w:rPr>
          <w:rFonts w:cs="Arial"/>
        </w:rPr>
        <w:t>Firework S</w:t>
      </w:r>
      <w:r w:rsidRPr="00721AF0">
        <w:rPr>
          <w:rFonts w:cs="Arial"/>
        </w:rPr>
        <w:t>afety</w:t>
      </w:r>
    </w:p>
    <w:p w14:paraId="746A561D" w14:textId="77777777" w:rsidR="00CA0532" w:rsidRDefault="00CA0532" w:rsidP="005F4E4D">
      <w:pPr>
        <w:pStyle w:val="ListParagraph"/>
        <w:numPr>
          <w:ilvl w:val="0"/>
          <w:numId w:val="8"/>
        </w:numPr>
        <w:spacing w:after="80"/>
        <w:rPr>
          <w:rFonts w:cs="Arial"/>
        </w:rPr>
      </w:pPr>
      <w:r w:rsidRPr="00721AF0">
        <w:rPr>
          <w:rFonts w:cs="Arial"/>
        </w:rPr>
        <w:t>Road Safety Week</w:t>
      </w:r>
    </w:p>
    <w:p w14:paraId="2E7692FE" w14:textId="77777777" w:rsidR="00CA0532" w:rsidRDefault="00CA0532" w:rsidP="005F4E4D">
      <w:pPr>
        <w:pStyle w:val="ListParagraph"/>
        <w:numPr>
          <w:ilvl w:val="0"/>
          <w:numId w:val="8"/>
        </w:numPr>
        <w:spacing w:after="80"/>
        <w:rPr>
          <w:rFonts w:cs="Arial"/>
        </w:rPr>
      </w:pPr>
      <w:r>
        <w:rPr>
          <w:rFonts w:cs="Arial"/>
        </w:rPr>
        <w:t>Christmas Safety</w:t>
      </w:r>
    </w:p>
    <w:p w14:paraId="6BCDA9D3" w14:textId="0A17A1F9" w:rsidR="00CA0532" w:rsidRPr="00721AF0" w:rsidRDefault="00CA0532" w:rsidP="005F4E4D">
      <w:pPr>
        <w:pStyle w:val="ListParagraph"/>
        <w:numPr>
          <w:ilvl w:val="0"/>
          <w:numId w:val="8"/>
        </w:numPr>
        <w:spacing w:after="80"/>
        <w:rPr>
          <w:rFonts w:cs="Arial"/>
        </w:rPr>
      </w:pPr>
      <w:r>
        <w:rPr>
          <w:rFonts w:cs="Arial"/>
        </w:rPr>
        <w:t>Safe and Healthy Journeys (Winter)</w:t>
      </w:r>
    </w:p>
    <w:p w14:paraId="7C7FA19A" w14:textId="77777777" w:rsidR="00CA0532" w:rsidRPr="00721AF0" w:rsidRDefault="00CA0532" w:rsidP="005F4E4D">
      <w:pPr>
        <w:pStyle w:val="ListParagraph"/>
        <w:numPr>
          <w:ilvl w:val="0"/>
          <w:numId w:val="8"/>
        </w:numPr>
        <w:spacing w:after="80"/>
        <w:rPr>
          <w:rFonts w:cs="Arial"/>
        </w:rPr>
      </w:pPr>
      <w:r>
        <w:rPr>
          <w:rFonts w:cs="Arial"/>
        </w:rPr>
        <w:t>Safe and Healthy Journeys (Spring)</w:t>
      </w:r>
    </w:p>
    <w:p w14:paraId="26B36F45" w14:textId="02D6A795" w:rsidR="00AE0F88" w:rsidRPr="00B143BA" w:rsidRDefault="00AE0F88" w:rsidP="00C47760">
      <w:pPr>
        <w:pStyle w:val="Heading3"/>
      </w:pPr>
      <w:bookmarkStart w:id="19" w:name="_Toc141176204"/>
      <w:r w:rsidRPr="00B143BA">
        <w:t>Policy updates</w:t>
      </w:r>
      <w:bookmarkEnd w:id="19"/>
    </w:p>
    <w:p w14:paraId="210D0A08" w14:textId="47EBC8F7" w:rsidR="005259B4" w:rsidRDefault="00594D64" w:rsidP="005259B4">
      <w:bookmarkStart w:id="20" w:name="_Ref74918548"/>
      <w:r>
        <w:rPr>
          <w:rFonts w:cs="Arial"/>
        </w:rPr>
        <w:t xml:space="preserve">There were no policy updates </w:t>
      </w:r>
      <w:r w:rsidR="000F587C">
        <w:rPr>
          <w:rFonts w:cs="Arial"/>
        </w:rPr>
        <w:t xml:space="preserve">due </w:t>
      </w:r>
      <w:r>
        <w:rPr>
          <w:rFonts w:cs="Arial"/>
        </w:rPr>
        <w:t>in 2022</w:t>
      </w:r>
      <w:r w:rsidR="00D16E0C">
        <w:rPr>
          <w:rFonts w:cs="Arial"/>
        </w:rPr>
        <w:t>–</w:t>
      </w:r>
      <w:r>
        <w:rPr>
          <w:rFonts w:cs="Arial"/>
        </w:rPr>
        <w:t>23.</w:t>
      </w:r>
    </w:p>
    <w:p w14:paraId="0A43D9C2" w14:textId="77777777" w:rsidR="005259B4" w:rsidRDefault="005259B4">
      <w:pPr>
        <w:spacing w:after="160" w:line="259" w:lineRule="auto"/>
      </w:pPr>
      <w:r>
        <w:br w:type="page"/>
      </w:r>
    </w:p>
    <w:p w14:paraId="0FD799B4" w14:textId="0C469160" w:rsidR="00333481" w:rsidRPr="00F97AB9" w:rsidRDefault="00333481" w:rsidP="00C47760">
      <w:pPr>
        <w:pStyle w:val="Heading2"/>
      </w:pPr>
      <w:bookmarkStart w:id="21" w:name="_Toc141176205"/>
      <w:r w:rsidRPr="00F97AB9">
        <w:t>Appendix 1</w:t>
      </w:r>
      <w:r w:rsidR="00CF0F09" w:rsidRPr="00F97AB9">
        <w:t xml:space="preserve">: </w:t>
      </w:r>
      <w:r w:rsidR="00CF0F09" w:rsidRPr="00632B5B">
        <w:t>Statutory</w:t>
      </w:r>
      <w:r w:rsidR="00CF0F09" w:rsidRPr="00F97AB9">
        <w:t xml:space="preserve"> duties</w:t>
      </w:r>
      <w:bookmarkEnd w:id="20"/>
      <w:bookmarkEnd w:id="21"/>
    </w:p>
    <w:p w14:paraId="5D305A11" w14:textId="5ECC51BA" w:rsidR="00B22BAF" w:rsidRPr="00F97AB9" w:rsidRDefault="00B22BAF" w:rsidP="004B5D6A">
      <w:r w:rsidRPr="00F97AB9">
        <w:t xml:space="preserve">The Health and Safety at Work Act 1974 provides a legislative framework to promote, stimulate and encourage high standards of health and safety at work. In particular, it requires organisations to provide and maintain: </w:t>
      </w:r>
    </w:p>
    <w:p w14:paraId="22FC298D" w14:textId="10ED855A" w:rsidR="00B22BAF" w:rsidRPr="00F97AB9" w:rsidRDefault="00B22BAF" w:rsidP="004B5D6A">
      <w:pPr>
        <w:pStyle w:val="bullet"/>
      </w:pPr>
      <w:r w:rsidRPr="00F97AB9">
        <w:t xml:space="preserve">a </w:t>
      </w:r>
      <w:r w:rsidR="0012713A" w:rsidRPr="00F97AB9">
        <w:t>h</w:t>
      </w:r>
      <w:r w:rsidRPr="00F97AB9">
        <w:t xml:space="preserve">ealth and </w:t>
      </w:r>
      <w:r w:rsidR="0012713A" w:rsidRPr="00F97AB9">
        <w:t>s</w:t>
      </w:r>
      <w:r w:rsidRPr="00F97AB9">
        <w:t xml:space="preserve">afety </w:t>
      </w:r>
      <w:r w:rsidR="0012713A" w:rsidRPr="00F97AB9">
        <w:t>p</w:t>
      </w:r>
      <w:r w:rsidRPr="00F97AB9">
        <w:t xml:space="preserve">olicy </w:t>
      </w:r>
    </w:p>
    <w:p w14:paraId="3ED2C4DD" w14:textId="5F682C7A" w:rsidR="00B22BAF" w:rsidRPr="00F97AB9" w:rsidRDefault="00B22BAF" w:rsidP="004B5D6A">
      <w:pPr>
        <w:pStyle w:val="bullet"/>
      </w:pPr>
      <w:r w:rsidRPr="00F97AB9">
        <w:t>a system to manage and control risks in connection with the use, handling</w:t>
      </w:r>
      <w:r w:rsidR="0012713A" w:rsidRPr="00F97AB9">
        <w:t>,</w:t>
      </w:r>
      <w:r w:rsidRPr="00F97AB9">
        <w:t xml:space="preserve"> storage and transport of articles and substances</w:t>
      </w:r>
    </w:p>
    <w:p w14:paraId="36D7266E" w14:textId="77777777" w:rsidR="00B22BAF" w:rsidRPr="00F97AB9" w:rsidRDefault="00B22BAF" w:rsidP="004B5D6A">
      <w:pPr>
        <w:pStyle w:val="bullet"/>
      </w:pPr>
      <w:r w:rsidRPr="00F97AB9">
        <w:t xml:space="preserve">a safe and secure working environment, including provision and maintenance of access to and egress from premises </w:t>
      </w:r>
    </w:p>
    <w:p w14:paraId="76EA231F" w14:textId="3A7F3157" w:rsidR="00B22BAF" w:rsidRPr="00F97AB9" w:rsidRDefault="00B22BAF" w:rsidP="004B5D6A">
      <w:pPr>
        <w:pStyle w:val="bullet"/>
      </w:pPr>
      <w:r w:rsidRPr="00F97AB9">
        <w:t xml:space="preserve">safe and suitable plant, work equipment and systems of work that are without risks </w:t>
      </w:r>
    </w:p>
    <w:p w14:paraId="0F526250" w14:textId="3C94BB76" w:rsidR="00B22BAF" w:rsidRPr="00F97AB9" w:rsidRDefault="00B22BAF" w:rsidP="004B5D6A">
      <w:pPr>
        <w:pStyle w:val="bullet"/>
      </w:pPr>
      <w:r w:rsidRPr="00F97AB9">
        <w:t xml:space="preserve">information, instruction, training and supervision as is necessary </w:t>
      </w:r>
    </w:p>
    <w:p w14:paraId="669248E3" w14:textId="147CE967" w:rsidR="00B22BAF" w:rsidRPr="00F97AB9" w:rsidRDefault="00B22BAF" w:rsidP="004B5D6A">
      <w:pPr>
        <w:pStyle w:val="bullet"/>
      </w:pPr>
      <w:r w:rsidRPr="00F97AB9">
        <w:t>adequate welfare facilities</w:t>
      </w:r>
      <w:r w:rsidR="00342C46" w:rsidRPr="00F97AB9">
        <w:t>.</w:t>
      </w:r>
    </w:p>
    <w:p w14:paraId="150324A7" w14:textId="4483AC5A" w:rsidR="00B22BAF" w:rsidRDefault="00B22BAF" w:rsidP="004B5D6A">
      <w:r w:rsidRPr="00F97AB9">
        <w:t xml:space="preserve">The legislation is enforced by the </w:t>
      </w:r>
      <w:r w:rsidR="00B33008" w:rsidRPr="00F97AB9">
        <w:t>H</w:t>
      </w:r>
      <w:r w:rsidRPr="00F97AB9">
        <w:t xml:space="preserve">ealth and </w:t>
      </w:r>
      <w:r w:rsidR="00B33008" w:rsidRPr="00F97AB9">
        <w:t>S</w:t>
      </w:r>
      <w:r w:rsidRPr="00F97AB9">
        <w:t xml:space="preserve">afety </w:t>
      </w:r>
      <w:r w:rsidR="00B33008" w:rsidRPr="00F97AB9">
        <w:t>E</w:t>
      </w:r>
      <w:r w:rsidRPr="00F97AB9">
        <w:t>xecutive</w:t>
      </w:r>
      <w:r w:rsidR="00B33008" w:rsidRPr="00F97AB9">
        <w:t>,</w:t>
      </w:r>
      <w:r w:rsidRPr="00F97AB9">
        <w:t xml:space="preserve"> who have far</w:t>
      </w:r>
      <w:r w:rsidR="00680EB9" w:rsidRPr="00F97AB9">
        <w:t>-</w:t>
      </w:r>
      <w:r w:rsidRPr="00F97AB9">
        <w:t xml:space="preserve">reaching powers to ensure health and safety </w:t>
      </w:r>
      <w:r w:rsidR="00B33008" w:rsidRPr="00F97AB9">
        <w:t>with</w:t>
      </w:r>
      <w:r w:rsidRPr="00F97AB9">
        <w:t xml:space="preserve">in organisations. </w:t>
      </w:r>
    </w:p>
    <w:p w14:paraId="0A77C92C" w14:textId="306D539C" w:rsidR="00F97AB9" w:rsidRDefault="00F97AB9" w:rsidP="004B5D6A"/>
    <w:p w14:paraId="0AC26B13" w14:textId="77777777" w:rsidR="00CF0F09" w:rsidRPr="00B56573" w:rsidRDefault="00CF0F09">
      <w:pPr>
        <w:spacing w:after="160" w:line="259" w:lineRule="auto"/>
        <w:rPr>
          <w:rFonts w:eastAsia="SimSun" w:cstheme="minorBidi"/>
          <w:b/>
          <w:kern w:val="28"/>
          <w:sz w:val="36"/>
          <w:szCs w:val="36"/>
        </w:rPr>
      </w:pPr>
      <w:r w:rsidRPr="00B56573">
        <w:br w:type="page"/>
      </w:r>
    </w:p>
    <w:p w14:paraId="06201EA5" w14:textId="2E51E503" w:rsidR="00E234D0" w:rsidRPr="00E234D0" w:rsidRDefault="00333481" w:rsidP="008B2D2C">
      <w:pPr>
        <w:pStyle w:val="Heading2"/>
      </w:pPr>
      <w:bookmarkStart w:id="22" w:name="_Ref98323628"/>
      <w:bookmarkStart w:id="23" w:name="_Toc141176206"/>
      <w:r w:rsidRPr="0041758F">
        <w:t>Appendix 2</w:t>
      </w:r>
      <w:r w:rsidR="00CF0F09" w:rsidRPr="0041758F">
        <w:t>: Figures</w:t>
      </w:r>
      <w:bookmarkEnd w:id="22"/>
      <w:bookmarkEnd w:id="23"/>
    </w:p>
    <w:tbl>
      <w:tblPr>
        <w:tblStyle w:val="TableGrid"/>
        <w:tblW w:w="0" w:type="auto"/>
        <w:tblLayout w:type="fixed"/>
        <w:tblLook w:val="04A0" w:firstRow="1" w:lastRow="0" w:firstColumn="1" w:lastColumn="0" w:noHBand="0" w:noVBand="1"/>
      </w:tblPr>
      <w:tblGrid>
        <w:gridCol w:w="3114"/>
        <w:gridCol w:w="1136"/>
        <w:gridCol w:w="1195"/>
        <w:gridCol w:w="1136"/>
        <w:gridCol w:w="1136"/>
        <w:gridCol w:w="1136"/>
      </w:tblGrid>
      <w:tr w:rsidR="00247C13" w:rsidRPr="0041758F" w14:paraId="60591799" w14:textId="51EA3120" w:rsidTr="008B2D2C">
        <w:trPr>
          <w:trHeight w:val="340"/>
          <w:tblHeader/>
        </w:trPr>
        <w:tc>
          <w:tcPr>
            <w:tcW w:w="3114" w:type="dxa"/>
            <w:hideMark/>
          </w:tcPr>
          <w:p w14:paraId="2E2E2D3F" w14:textId="77777777" w:rsidR="00247C13" w:rsidRPr="0041758F" w:rsidRDefault="00247C13" w:rsidP="00247C13">
            <w:pPr>
              <w:autoSpaceDE w:val="0"/>
              <w:autoSpaceDN w:val="0"/>
              <w:adjustRightInd w:val="0"/>
              <w:rPr>
                <w:rFonts w:cs="Arial"/>
              </w:rPr>
            </w:pPr>
            <w:r w:rsidRPr="0041758F">
              <w:rPr>
                <w:rFonts w:cs="Arial"/>
              </w:rPr>
              <w:t> </w:t>
            </w:r>
          </w:p>
        </w:tc>
        <w:tc>
          <w:tcPr>
            <w:tcW w:w="1136" w:type="dxa"/>
            <w:noWrap/>
          </w:tcPr>
          <w:p w14:paraId="5498046B" w14:textId="68F6519F" w:rsidR="00247C13" w:rsidRPr="0041758F" w:rsidRDefault="00247C13" w:rsidP="00247C13">
            <w:pPr>
              <w:autoSpaceDE w:val="0"/>
              <w:autoSpaceDN w:val="0"/>
              <w:adjustRightInd w:val="0"/>
              <w:jc w:val="center"/>
              <w:rPr>
                <w:rFonts w:cs="Arial"/>
                <w:b/>
                <w:bCs/>
              </w:rPr>
            </w:pPr>
            <w:r w:rsidRPr="0041758F">
              <w:rPr>
                <w:rFonts w:cs="Arial"/>
                <w:b/>
                <w:bCs/>
              </w:rPr>
              <w:t>2018–19</w:t>
            </w:r>
          </w:p>
        </w:tc>
        <w:tc>
          <w:tcPr>
            <w:tcW w:w="1195" w:type="dxa"/>
            <w:noWrap/>
            <w:hideMark/>
          </w:tcPr>
          <w:p w14:paraId="66EE55A9" w14:textId="20FD3692" w:rsidR="00247C13" w:rsidRPr="0041758F" w:rsidRDefault="00247C13" w:rsidP="00247C13">
            <w:pPr>
              <w:autoSpaceDE w:val="0"/>
              <w:autoSpaceDN w:val="0"/>
              <w:adjustRightInd w:val="0"/>
              <w:jc w:val="center"/>
              <w:rPr>
                <w:rFonts w:cs="Arial"/>
                <w:b/>
                <w:bCs/>
              </w:rPr>
            </w:pPr>
            <w:r w:rsidRPr="0041758F">
              <w:rPr>
                <w:rFonts w:cs="Arial"/>
                <w:b/>
                <w:bCs/>
              </w:rPr>
              <w:t>2019–20</w:t>
            </w:r>
          </w:p>
        </w:tc>
        <w:tc>
          <w:tcPr>
            <w:tcW w:w="1136" w:type="dxa"/>
          </w:tcPr>
          <w:p w14:paraId="59D3E924" w14:textId="3A13A69A" w:rsidR="00247C13" w:rsidRPr="0041758F" w:rsidRDefault="00247C13" w:rsidP="00247C13">
            <w:pPr>
              <w:autoSpaceDE w:val="0"/>
              <w:autoSpaceDN w:val="0"/>
              <w:adjustRightInd w:val="0"/>
              <w:jc w:val="center"/>
              <w:rPr>
                <w:rFonts w:cs="Arial"/>
                <w:b/>
                <w:bCs/>
              </w:rPr>
            </w:pPr>
            <w:r w:rsidRPr="0041758F">
              <w:rPr>
                <w:rFonts w:cs="Arial"/>
                <w:b/>
                <w:bCs/>
              </w:rPr>
              <w:t>2020–21</w:t>
            </w:r>
          </w:p>
        </w:tc>
        <w:tc>
          <w:tcPr>
            <w:tcW w:w="1136" w:type="dxa"/>
          </w:tcPr>
          <w:p w14:paraId="1DB82312" w14:textId="3E452384" w:rsidR="00247C13" w:rsidRPr="0041758F" w:rsidRDefault="00247C13" w:rsidP="00247C13">
            <w:pPr>
              <w:autoSpaceDE w:val="0"/>
              <w:autoSpaceDN w:val="0"/>
              <w:adjustRightInd w:val="0"/>
              <w:jc w:val="center"/>
              <w:rPr>
                <w:rFonts w:cs="Arial"/>
                <w:b/>
                <w:bCs/>
              </w:rPr>
            </w:pPr>
            <w:r w:rsidRPr="0041758F">
              <w:rPr>
                <w:rFonts w:cs="Arial"/>
                <w:b/>
                <w:bCs/>
              </w:rPr>
              <w:t>2021–22</w:t>
            </w:r>
          </w:p>
        </w:tc>
        <w:tc>
          <w:tcPr>
            <w:tcW w:w="1136" w:type="dxa"/>
            <w:shd w:val="clear" w:color="auto" w:fill="auto"/>
          </w:tcPr>
          <w:p w14:paraId="206B80B4" w14:textId="277A9C6E" w:rsidR="00247C13" w:rsidRPr="0041758F" w:rsidRDefault="00247C13" w:rsidP="00247C13">
            <w:pPr>
              <w:autoSpaceDE w:val="0"/>
              <w:autoSpaceDN w:val="0"/>
              <w:adjustRightInd w:val="0"/>
              <w:jc w:val="center"/>
              <w:rPr>
                <w:rFonts w:cs="Arial"/>
                <w:b/>
                <w:bCs/>
              </w:rPr>
            </w:pPr>
            <w:r w:rsidRPr="0041758F">
              <w:rPr>
                <w:rFonts w:cs="Arial"/>
                <w:b/>
                <w:bCs/>
              </w:rPr>
              <w:t>202</w:t>
            </w:r>
            <w:r>
              <w:rPr>
                <w:rFonts w:cs="Arial"/>
                <w:b/>
                <w:bCs/>
              </w:rPr>
              <w:t>2</w:t>
            </w:r>
            <w:r w:rsidRPr="0041758F">
              <w:rPr>
                <w:rFonts w:cs="Arial"/>
                <w:b/>
                <w:bCs/>
              </w:rPr>
              <w:t>–2</w:t>
            </w:r>
            <w:r>
              <w:rPr>
                <w:rFonts w:cs="Arial"/>
                <w:b/>
                <w:bCs/>
              </w:rPr>
              <w:t>3</w:t>
            </w:r>
          </w:p>
        </w:tc>
      </w:tr>
      <w:tr w:rsidR="00247C13" w:rsidRPr="0041758F" w14:paraId="3E63FF6A" w14:textId="57353854" w:rsidTr="00690F86">
        <w:trPr>
          <w:trHeight w:val="397"/>
        </w:trPr>
        <w:tc>
          <w:tcPr>
            <w:tcW w:w="3114" w:type="dxa"/>
            <w:hideMark/>
          </w:tcPr>
          <w:p w14:paraId="54EB354D" w14:textId="77777777" w:rsidR="00247C13" w:rsidRPr="0041758F" w:rsidRDefault="00247C13" w:rsidP="00247C13">
            <w:pPr>
              <w:pStyle w:val="NoSpace"/>
            </w:pPr>
            <w:r w:rsidRPr="0041758F">
              <w:t>Incidents</w:t>
            </w:r>
          </w:p>
        </w:tc>
        <w:tc>
          <w:tcPr>
            <w:tcW w:w="1136" w:type="dxa"/>
          </w:tcPr>
          <w:p w14:paraId="5FCC3ACE" w14:textId="5892A65C" w:rsidR="00247C13" w:rsidRPr="0041758F" w:rsidRDefault="00247C13" w:rsidP="00247C13">
            <w:pPr>
              <w:pStyle w:val="NoSpace"/>
              <w:jc w:val="center"/>
            </w:pPr>
            <w:r w:rsidRPr="0041758F">
              <w:t>19</w:t>
            </w:r>
          </w:p>
        </w:tc>
        <w:tc>
          <w:tcPr>
            <w:tcW w:w="1195" w:type="dxa"/>
            <w:hideMark/>
          </w:tcPr>
          <w:p w14:paraId="38F8DDDB" w14:textId="120464E0" w:rsidR="00247C13" w:rsidRPr="0041758F" w:rsidRDefault="00247C13" w:rsidP="00247C13">
            <w:pPr>
              <w:pStyle w:val="NoSpace"/>
              <w:jc w:val="center"/>
              <w:rPr>
                <w:bCs/>
              </w:rPr>
            </w:pPr>
            <w:r w:rsidRPr="0041758F">
              <w:t>7</w:t>
            </w:r>
          </w:p>
        </w:tc>
        <w:tc>
          <w:tcPr>
            <w:tcW w:w="1136" w:type="dxa"/>
            <w:shd w:val="clear" w:color="auto" w:fill="auto"/>
          </w:tcPr>
          <w:p w14:paraId="7948AA92" w14:textId="5B855065" w:rsidR="00247C13" w:rsidRPr="0041758F" w:rsidRDefault="00247C13" w:rsidP="00247C13">
            <w:pPr>
              <w:pStyle w:val="NoSpace"/>
              <w:jc w:val="center"/>
            </w:pPr>
            <w:r w:rsidRPr="0041758F">
              <w:t>0</w:t>
            </w:r>
          </w:p>
        </w:tc>
        <w:tc>
          <w:tcPr>
            <w:tcW w:w="1136" w:type="dxa"/>
          </w:tcPr>
          <w:p w14:paraId="1ECC21C3" w14:textId="176EE10A" w:rsidR="00247C13" w:rsidRPr="00247C13" w:rsidRDefault="00247C13" w:rsidP="00247C13">
            <w:pPr>
              <w:pStyle w:val="NoSpace"/>
              <w:jc w:val="center"/>
            </w:pPr>
            <w:r w:rsidRPr="00247C13">
              <w:t>1</w:t>
            </w:r>
          </w:p>
        </w:tc>
        <w:tc>
          <w:tcPr>
            <w:tcW w:w="1136" w:type="dxa"/>
            <w:shd w:val="clear" w:color="auto" w:fill="auto"/>
          </w:tcPr>
          <w:p w14:paraId="2FBEDE89" w14:textId="349494C1" w:rsidR="00247C13" w:rsidRPr="0041758F" w:rsidRDefault="00690F86" w:rsidP="00247C13">
            <w:pPr>
              <w:pStyle w:val="NoSpace"/>
              <w:jc w:val="center"/>
              <w:rPr>
                <w:b/>
                <w:bCs/>
              </w:rPr>
            </w:pPr>
            <w:r>
              <w:rPr>
                <w:b/>
                <w:bCs/>
              </w:rPr>
              <w:t>1</w:t>
            </w:r>
          </w:p>
        </w:tc>
      </w:tr>
      <w:tr w:rsidR="00247C13" w:rsidRPr="0041758F" w14:paraId="68111CE9" w14:textId="486BF673" w:rsidTr="00690F86">
        <w:trPr>
          <w:trHeight w:val="397"/>
        </w:trPr>
        <w:tc>
          <w:tcPr>
            <w:tcW w:w="3114" w:type="dxa"/>
            <w:hideMark/>
          </w:tcPr>
          <w:p w14:paraId="1D4A4BB8" w14:textId="77777777" w:rsidR="00247C13" w:rsidRPr="0041758F" w:rsidRDefault="00247C13" w:rsidP="00247C13">
            <w:pPr>
              <w:pStyle w:val="NoSpace"/>
            </w:pPr>
            <w:r w:rsidRPr="0041758F">
              <w:t>RIDDOR reportable</w:t>
            </w:r>
          </w:p>
        </w:tc>
        <w:tc>
          <w:tcPr>
            <w:tcW w:w="1136" w:type="dxa"/>
          </w:tcPr>
          <w:p w14:paraId="655F8B36" w14:textId="30414271" w:rsidR="00247C13" w:rsidRPr="0041758F" w:rsidRDefault="00247C13" w:rsidP="00247C13">
            <w:pPr>
              <w:pStyle w:val="NoSpace"/>
              <w:jc w:val="center"/>
            </w:pPr>
            <w:r w:rsidRPr="0041758F">
              <w:t>3</w:t>
            </w:r>
          </w:p>
        </w:tc>
        <w:tc>
          <w:tcPr>
            <w:tcW w:w="1195" w:type="dxa"/>
            <w:hideMark/>
          </w:tcPr>
          <w:p w14:paraId="1D6C8AAF" w14:textId="2F62799B" w:rsidR="00247C13" w:rsidRPr="0041758F" w:rsidRDefault="00247C13" w:rsidP="00247C13">
            <w:pPr>
              <w:pStyle w:val="NoSpace"/>
              <w:jc w:val="center"/>
              <w:rPr>
                <w:bCs/>
              </w:rPr>
            </w:pPr>
            <w:r w:rsidRPr="0041758F">
              <w:t>0</w:t>
            </w:r>
          </w:p>
        </w:tc>
        <w:tc>
          <w:tcPr>
            <w:tcW w:w="1136" w:type="dxa"/>
            <w:shd w:val="clear" w:color="auto" w:fill="auto"/>
          </w:tcPr>
          <w:p w14:paraId="5A9D48EC" w14:textId="7E4DA52F" w:rsidR="00247C13" w:rsidRPr="0041758F" w:rsidRDefault="00247C13" w:rsidP="00247C13">
            <w:pPr>
              <w:pStyle w:val="NoSpace"/>
              <w:jc w:val="center"/>
            </w:pPr>
            <w:r w:rsidRPr="0041758F">
              <w:t>0</w:t>
            </w:r>
          </w:p>
        </w:tc>
        <w:tc>
          <w:tcPr>
            <w:tcW w:w="1136" w:type="dxa"/>
          </w:tcPr>
          <w:p w14:paraId="38376979" w14:textId="02D78C68" w:rsidR="00247C13" w:rsidRPr="00247C13" w:rsidRDefault="00247C13" w:rsidP="00247C13">
            <w:pPr>
              <w:pStyle w:val="NoSpace"/>
              <w:jc w:val="center"/>
            </w:pPr>
            <w:r w:rsidRPr="00247C13">
              <w:t>1</w:t>
            </w:r>
          </w:p>
        </w:tc>
        <w:tc>
          <w:tcPr>
            <w:tcW w:w="1136" w:type="dxa"/>
            <w:shd w:val="clear" w:color="auto" w:fill="auto"/>
          </w:tcPr>
          <w:p w14:paraId="70DA7AF5" w14:textId="431B7A24" w:rsidR="00247C13" w:rsidRPr="0041758F" w:rsidRDefault="00690F86" w:rsidP="00247C13">
            <w:pPr>
              <w:pStyle w:val="NoSpace"/>
              <w:jc w:val="center"/>
              <w:rPr>
                <w:b/>
                <w:bCs/>
              </w:rPr>
            </w:pPr>
            <w:r>
              <w:rPr>
                <w:b/>
                <w:bCs/>
              </w:rPr>
              <w:t>0</w:t>
            </w:r>
          </w:p>
        </w:tc>
      </w:tr>
      <w:tr w:rsidR="00247C13" w:rsidRPr="0041758F" w14:paraId="58108D7E" w14:textId="08ABF966" w:rsidTr="00690F86">
        <w:trPr>
          <w:trHeight w:val="397"/>
        </w:trPr>
        <w:tc>
          <w:tcPr>
            <w:tcW w:w="3114" w:type="dxa"/>
            <w:hideMark/>
          </w:tcPr>
          <w:p w14:paraId="738EFF77" w14:textId="77777777" w:rsidR="00247C13" w:rsidRPr="0041758F" w:rsidRDefault="00247C13" w:rsidP="00247C13">
            <w:pPr>
              <w:pStyle w:val="NoSpace"/>
            </w:pPr>
            <w:r w:rsidRPr="0041758F">
              <w:t>Near misses reported</w:t>
            </w:r>
          </w:p>
        </w:tc>
        <w:tc>
          <w:tcPr>
            <w:tcW w:w="1136" w:type="dxa"/>
          </w:tcPr>
          <w:p w14:paraId="5DB13651" w14:textId="79E8B9D8" w:rsidR="00247C13" w:rsidRPr="0041758F" w:rsidRDefault="00247C13" w:rsidP="00247C13">
            <w:pPr>
              <w:pStyle w:val="NoSpace"/>
              <w:jc w:val="center"/>
            </w:pPr>
            <w:r w:rsidRPr="0041758F">
              <w:t>4</w:t>
            </w:r>
          </w:p>
        </w:tc>
        <w:tc>
          <w:tcPr>
            <w:tcW w:w="1195" w:type="dxa"/>
            <w:hideMark/>
          </w:tcPr>
          <w:p w14:paraId="727D9D83" w14:textId="459F0256" w:rsidR="00247C13" w:rsidRPr="0041758F" w:rsidRDefault="00247C13" w:rsidP="00247C13">
            <w:pPr>
              <w:pStyle w:val="NoSpace"/>
              <w:jc w:val="center"/>
              <w:rPr>
                <w:bCs/>
              </w:rPr>
            </w:pPr>
            <w:r w:rsidRPr="0041758F">
              <w:t>2</w:t>
            </w:r>
          </w:p>
        </w:tc>
        <w:tc>
          <w:tcPr>
            <w:tcW w:w="1136" w:type="dxa"/>
            <w:shd w:val="clear" w:color="auto" w:fill="auto"/>
          </w:tcPr>
          <w:p w14:paraId="22C935CC" w14:textId="505A42DB" w:rsidR="00247C13" w:rsidRPr="0041758F" w:rsidRDefault="00247C13" w:rsidP="00247C13">
            <w:pPr>
              <w:pStyle w:val="NoSpace"/>
              <w:jc w:val="center"/>
            </w:pPr>
            <w:r w:rsidRPr="0041758F">
              <w:t>0</w:t>
            </w:r>
          </w:p>
        </w:tc>
        <w:tc>
          <w:tcPr>
            <w:tcW w:w="1136" w:type="dxa"/>
          </w:tcPr>
          <w:p w14:paraId="6F64DE6B" w14:textId="382BEB71" w:rsidR="00247C13" w:rsidRPr="00247C13" w:rsidRDefault="00247C13" w:rsidP="00247C13">
            <w:pPr>
              <w:pStyle w:val="NoSpace"/>
              <w:jc w:val="center"/>
            </w:pPr>
            <w:r w:rsidRPr="00247C13">
              <w:t>0</w:t>
            </w:r>
          </w:p>
        </w:tc>
        <w:tc>
          <w:tcPr>
            <w:tcW w:w="1136" w:type="dxa"/>
            <w:shd w:val="clear" w:color="auto" w:fill="auto"/>
          </w:tcPr>
          <w:p w14:paraId="488B8337" w14:textId="1029A29A" w:rsidR="00247C13" w:rsidRPr="0041758F" w:rsidRDefault="00690F86" w:rsidP="00247C13">
            <w:pPr>
              <w:pStyle w:val="NoSpace"/>
              <w:jc w:val="center"/>
              <w:rPr>
                <w:b/>
                <w:bCs/>
              </w:rPr>
            </w:pPr>
            <w:r>
              <w:rPr>
                <w:b/>
                <w:bCs/>
              </w:rPr>
              <w:t>0</w:t>
            </w:r>
          </w:p>
        </w:tc>
      </w:tr>
      <w:tr w:rsidR="00247C13" w:rsidRPr="0041758F" w14:paraId="52FE29AD" w14:textId="2B35A18F" w:rsidTr="00D908A5">
        <w:trPr>
          <w:trHeight w:val="397"/>
        </w:trPr>
        <w:tc>
          <w:tcPr>
            <w:tcW w:w="3114" w:type="dxa"/>
            <w:hideMark/>
          </w:tcPr>
          <w:p w14:paraId="0E1111FD" w14:textId="16CB71CB" w:rsidR="00247C13" w:rsidRPr="0041758F" w:rsidRDefault="00247C13" w:rsidP="00247C13">
            <w:pPr>
              <w:pStyle w:val="NoSpace"/>
            </w:pPr>
            <w:r w:rsidRPr="0041758F">
              <w:t>Workstation self</w:t>
            </w:r>
            <w:r w:rsidRPr="0041758F">
              <w:noBreakHyphen/>
              <w:t>assessments</w:t>
            </w:r>
          </w:p>
        </w:tc>
        <w:tc>
          <w:tcPr>
            <w:tcW w:w="1136" w:type="dxa"/>
          </w:tcPr>
          <w:p w14:paraId="61DE7A26" w14:textId="3E26966E" w:rsidR="00247C13" w:rsidRPr="0041758F" w:rsidRDefault="00247C13" w:rsidP="00247C13">
            <w:pPr>
              <w:pStyle w:val="NoSpace"/>
              <w:jc w:val="center"/>
            </w:pPr>
            <w:r w:rsidRPr="0041758F">
              <w:t>142</w:t>
            </w:r>
          </w:p>
        </w:tc>
        <w:tc>
          <w:tcPr>
            <w:tcW w:w="1195" w:type="dxa"/>
            <w:hideMark/>
          </w:tcPr>
          <w:p w14:paraId="01617DD3" w14:textId="77777777" w:rsidR="00247C13" w:rsidRPr="0041758F" w:rsidRDefault="00247C13" w:rsidP="00247C13">
            <w:pPr>
              <w:pStyle w:val="NoSpace"/>
              <w:jc w:val="center"/>
            </w:pPr>
            <w:r w:rsidRPr="0041758F">
              <w:t>161</w:t>
            </w:r>
          </w:p>
          <w:p w14:paraId="2F00F685" w14:textId="6965CC74" w:rsidR="00247C13" w:rsidRPr="0041758F" w:rsidRDefault="00247C13" w:rsidP="00247C13">
            <w:pPr>
              <w:pStyle w:val="NoSpace"/>
              <w:jc w:val="center"/>
              <w:rPr>
                <w:bCs/>
              </w:rPr>
            </w:pPr>
          </w:p>
        </w:tc>
        <w:tc>
          <w:tcPr>
            <w:tcW w:w="1136" w:type="dxa"/>
            <w:shd w:val="clear" w:color="auto" w:fill="auto"/>
          </w:tcPr>
          <w:p w14:paraId="4E4EAD7D" w14:textId="1424A88D" w:rsidR="00247C13" w:rsidRPr="0041758F" w:rsidRDefault="00247C13" w:rsidP="00247C13">
            <w:pPr>
              <w:pStyle w:val="NoSpace"/>
              <w:jc w:val="center"/>
            </w:pPr>
            <w:r w:rsidRPr="0041758F">
              <w:t>67</w:t>
            </w:r>
          </w:p>
        </w:tc>
        <w:tc>
          <w:tcPr>
            <w:tcW w:w="1136" w:type="dxa"/>
          </w:tcPr>
          <w:p w14:paraId="54B6B5E3" w14:textId="333B4D67" w:rsidR="00247C13" w:rsidRPr="00247C13" w:rsidRDefault="00247C13" w:rsidP="00247C13">
            <w:pPr>
              <w:pStyle w:val="NoSpace"/>
              <w:jc w:val="center"/>
            </w:pPr>
            <w:r w:rsidRPr="00247C13">
              <w:t>173</w:t>
            </w:r>
          </w:p>
        </w:tc>
        <w:tc>
          <w:tcPr>
            <w:tcW w:w="1136" w:type="dxa"/>
            <w:shd w:val="clear" w:color="auto" w:fill="auto"/>
          </w:tcPr>
          <w:p w14:paraId="4383B6DA" w14:textId="15ED6A9A" w:rsidR="00247C13" w:rsidRPr="0041758F" w:rsidRDefault="00D908A5" w:rsidP="00247C13">
            <w:pPr>
              <w:pStyle w:val="NoSpace"/>
              <w:jc w:val="center"/>
              <w:rPr>
                <w:b/>
                <w:bCs/>
              </w:rPr>
            </w:pPr>
            <w:r>
              <w:rPr>
                <w:b/>
                <w:bCs/>
              </w:rPr>
              <w:t>172</w:t>
            </w:r>
          </w:p>
        </w:tc>
      </w:tr>
      <w:tr w:rsidR="00247C13" w:rsidRPr="0041758F" w14:paraId="1142493B" w14:textId="2F0AA31C" w:rsidTr="00D908A5">
        <w:trPr>
          <w:trHeight w:val="397"/>
        </w:trPr>
        <w:tc>
          <w:tcPr>
            <w:tcW w:w="3114" w:type="dxa"/>
            <w:hideMark/>
          </w:tcPr>
          <w:p w14:paraId="7B91B81F" w14:textId="77777777" w:rsidR="00247C13" w:rsidRPr="0041758F" w:rsidRDefault="00247C13" w:rsidP="00247C13">
            <w:pPr>
              <w:pStyle w:val="NoSpace"/>
            </w:pPr>
            <w:r w:rsidRPr="0041758F">
              <w:t>H&amp;S appointments</w:t>
            </w:r>
          </w:p>
        </w:tc>
        <w:tc>
          <w:tcPr>
            <w:tcW w:w="1136" w:type="dxa"/>
          </w:tcPr>
          <w:p w14:paraId="73B317B2" w14:textId="19A4A648" w:rsidR="00247C13" w:rsidRPr="0041758F" w:rsidRDefault="00247C13" w:rsidP="00247C13">
            <w:pPr>
              <w:pStyle w:val="NoSpace"/>
              <w:jc w:val="center"/>
            </w:pPr>
            <w:r w:rsidRPr="0041758F">
              <w:t>77</w:t>
            </w:r>
          </w:p>
        </w:tc>
        <w:tc>
          <w:tcPr>
            <w:tcW w:w="1195" w:type="dxa"/>
            <w:hideMark/>
          </w:tcPr>
          <w:p w14:paraId="38A0F0CA" w14:textId="7E964367" w:rsidR="00247C13" w:rsidRPr="0041758F" w:rsidRDefault="00247C13" w:rsidP="00247C13">
            <w:pPr>
              <w:pStyle w:val="NoSpace"/>
              <w:jc w:val="center"/>
              <w:rPr>
                <w:bCs/>
              </w:rPr>
            </w:pPr>
            <w:r w:rsidRPr="0041758F">
              <w:t>68</w:t>
            </w:r>
          </w:p>
        </w:tc>
        <w:tc>
          <w:tcPr>
            <w:tcW w:w="1136" w:type="dxa"/>
            <w:shd w:val="clear" w:color="auto" w:fill="auto"/>
          </w:tcPr>
          <w:p w14:paraId="4CD2C067" w14:textId="7BA7077A" w:rsidR="00247C13" w:rsidRPr="0041758F" w:rsidRDefault="00247C13" w:rsidP="00247C13">
            <w:pPr>
              <w:pStyle w:val="NoSpace"/>
              <w:jc w:val="center"/>
            </w:pPr>
            <w:r w:rsidRPr="0041758F">
              <w:t>145</w:t>
            </w:r>
          </w:p>
        </w:tc>
        <w:tc>
          <w:tcPr>
            <w:tcW w:w="1136" w:type="dxa"/>
          </w:tcPr>
          <w:p w14:paraId="6652B507" w14:textId="3769C56D" w:rsidR="00247C13" w:rsidRPr="00247C13" w:rsidRDefault="00247C13" w:rsidP="00247C13">
            <w:pPr>
              <w:pStyle w:val="NoSpace"/>
              <w:jc w:val="center"/>
            </w:pPr>
            <w:r w:rsidRPr="00247C13">
              <w:t>9</w:t>
            </w:r>
          </w:p>
        </w:tc>
        <w:tc>
          <w:tcPr>
            <w:tcW w:w="1136" w:type="dxa"/>
            <w:shd w:val="clear" w:color="auto" w:fill="auto"/>
          </w:tcPr>
          <w:p w14:paraId="462041D0" w14:textId="5B9E226A" w:rsidR="00247C13" w:rsidRPr="0041758F" w:rsidRDefault="00D908A5" w:rsidP="00247C13">
            <w:pPr>
              <w:pStyle w:val="NoSpace"/>
              <w:jc w:val="center"/>
              <w:rPr>
                <w:b/>
                <w:bCs/>
              </w:rPr>
            </w:pPr>
            <w:r>
              <w:rPr>
                <w:b/>
                <w:bCs/>
              </w:rPr>
              <w:t>20</w:t>
            </w:r>
          </w:p>
        </w:tc>
      </w:tr>
      <w:tr w:rsidR="00247C13" w:rsidRPr="0041758F" w14:paraId="59CC0874" w14:textId="5E899DD4" w:rsidTr="00D908A5">
        <w:trPr>
          <w:trHeight w:val="397"/>
        </w:trPr>
        <w:tc>
          <w:tcPr>
            <w:tcW w:w="3114" w:type="dxa"/>
            <w:hideMark/>
          </w:tcPr>
          <w:p w14:paraId="370019BA" w14:textId="77777777" w:rsidR="00247C13" w:rsidRPr="0041758F" w:rsidRDefault="00247C13" w:rsidP="00247C13">
            <w:pPr>
              <w:pStyle w:val="NoSpace"/>
            </w:pPr>
            <w:r w:rsidRPr="0041758F">
              <w:t>Pregnant workers assessments</w:t>
            </w:r>
          </w:p>
        </w:tc>
        <w:tc>
          <w:tcPr>
            <w:tcW w:w="1136" w:type="dxa"/>
          </w:tcPr>
          <w:p w14:paraId="2EB39DB7" w14:textId="5E78EB7C" w:rsidR="00247C13" w:rsidRPr="0041758F" w:rsidRDefault="00247C13" w:rsidP="00247C13">
            <w:pPr>
              <w:pStyle w:val="NoSpace"/>
              <w:jc w:val="center"/>
            </w:pPr>
            <w:r w:rsidRPr="0041758F">
              <w:t>15</w:t>
            </w:r>
          </w:p>
        </w:tc>
        <w:tc>
          <w:tcPr>
            <w:tcW w:w="1195" w:type="dxa"/>
            <w:hideMark/>
          </w:tcPr>
          <w:p w14:paraId="3BB64042" w14:textId="6B0664F9" w:rsidR="00247C13" w:rsidRPr="0041758F" w:rsidRDefault="00247C13" w:rsidP="00247C13">
            <w:pPr>
              <w:pStyle w:val="NoSpace"/>
              <w:jc w:val="center"/>
              <w:rPr>
                <w:bCs/>
              </w:rPr>
            </w:pPr>
            <w:r w:rsidRPr="0041758F">
              <w:t>17</w:t>
            </w:r>
          </w:p>
        </w:tc>
        <w:tc>
          <w:tcPr>
            <w:tcW w:w="1136" w:type="dxa"/>
            <w:shd w:val="clear" w:color="auto" w:fill="auto"/>
          </w:tcPr>
          <w:p w14:paraId="4E5552B4" w14:textId="4FF7BB36" w:rsidR="00247C13" w:rsidRPr="0041758F" w:rsidRDefault="00247C13" w:rsidP="00247C13">
            <w:pPr>
              <w:pStyle w:val="NoSpace"/>
              <w:jc w:val="center"/>
            </w:pPr>
            <w:r w:rsidRPr="0041758F">
              <w:t>8</w:t>
            </w:r>
          </w:p>
        </w:tc>
        <w:tc>
          <w:tcPr>
            <w:tcW w:w="1136" w:type="dxa"/>
          </w:tcPr>
          <w:p w14:paraId="71A38ED0" w14:textId="406FC16B" w:rsidR="00247C13" w:rsidRPr="00247C13" w:rsidRDefault="00247C13" w:rsidP="00247C13">
            <w:pPr>
              <w:pStyle w:val="NoSpace"/>
              <w:jc w:val="center"/>
            </w:pPr>
            <w:r w:rsidRPr="00247C13">
              <w:t>10</w:t>
            </w:r>
          </w:p>
        </w:tc>
        <w:tc>
          <w:tcPr>
            <w:tcW w:w="1136" w:type="dxa"/>
            <w:shd w:val="clear" w:color="auto" w:fill="auto"/>
          </w:tcPr>
          <w:p w14:paraId="6078C2FA" w14:textId="4536802F" w:rsidR="00247C13" w:rsidRPr="0041758F" w:rsidRDefault="00D908A5" w:rsidP="00247C13">
            <w:pPr>
              <w:pStyle w:val="NoSpace"/>
              <w:jc w:val="center"/>
              <w:rPr>
                <w:b/>
                <w:bCs/>
              </w:rPr>
            </w:pPr>
            <w:r>
              <w:rPr>
                <w:b/>
                <w:bCs/>
              </w:rPr>
              <w:t>13</w:t>
            </w:r>
          </w:p>
        </w:tc>
      </w:tr>
      <w:tr w:rsidR="00247C13" w:rsidRPr="0041758F" w14:paraId="5E103796" w14:textId="13DCDF6B" w:rsidTr="00AC7B1C">
        <w:trPr>
          <w:trHeight w:val="397"/>
        </w:trPr>
        <w:tc>
          <w:tcPr>
            <w:tcW w:w="3114" w:type="dxa"/>
            <w:hideMark/>
          </w:tcPr>
          <w:p w14:paraId="036D3A3D" w14:textId="77777777" w:rsidR="00247C13" w:rsidRPr="0041758F" w:rsidRDefault="00247C13" w:rsidP="00247C13">
            <w:pPr>
              <w:pStyle w:val="NoSpace"/>
            </w:pPr>
            <w:r w:rsidRPr="0041758F">
              <w:t>Annual inspections</w:t>
            </w:r>
          </w:p>
        </w:tc>
        <w:tc>
          <w:tcPr>
            <w:tcW w:w="1136" w:type="dxa"/>
          </w:tcPr>
          <w:p w14:paraId="6AD513B9" w14:textId="56793A45" w:rsidR="00247C13" w:rsidRPr="0041758F" w:rsidRDefault="00247C13" w:rsidP="00247C13">
            <w:pPr>
              <w:pStyle w:val="NoSpace"/>
              <w:jc w:val="center"/>
            </w:pPr>
            <w:r w:rsidRPr="0041758F">
              <w:t>9</w:t>
            </w:r>
          </w:p>
        </w:tc>
        <w:tc>
          <w:tcPr>
            <w:tcW w:w="1195" w:type="dxa"/>
            <w:hideMark/>
          </w:tcPr>
          <w:p w14:paraId="0B628836" w14:textId="11F2AAF8" w:rsidR="00247C13" w:rsidRPr="0041758F" w:rsidRDefault="00247C13" w:rsidP="00247C13">
            <w:pPr>
              <w:pStyle w:val="NoSpace"/>
              <w:jc w:val="center"/>
              <w:rPr>
                <w:bCs/>
              </w:rPr>
            </w:pPr>
            <w:r w:rsidRPr="0041758F">
              <w:t>7</w:t>
            </w:r>
          </w:p>
        </w:tc>
        <w:tc>
          <w:tcPr>
            <w:tcW w:w="1136" w:type="dxa"/>
            <w:shd w:val="clear" w:color="auto" w:fill="auto"/>
          </w:tcPr>
          <w:p w14:paraId="0E38B42E" w14:textId="799E641F" w:rsidR="00247C13" w:rsidRPr="0041758F" w:rsidRDefault="00247C13" w:rsidP="00247C13">
            <w:pPr>
              <w:pStyle w:val="NoSpace"/>
              <w:jc w:val="center"/>
            </w:pPr>
            <w:r w:rsidRPr="0041758F">
              <w:t>4</w:t>
            </w:r>
          </w:p>
        </w:tc>
        <w:tc>
          <w:tcPr>
            <w:tcW w:w="1136" w:type="dxa"/>
          </w:tcPr>
          <w:p w14:paraId="7034F7D9" w14:textId="14A4051B" w:rsidR="00247C13" w:rsidRPr="00247C13" w:rsidRDefault="00247C13" w:rsidP="00247C13">
            <w:pPr>
              <w:pStyle w:val="NoSpace"/>
              <w:jc w:val="center"/>
            </w:pPr>
            <w:r w:rsidRPr="00247C13">
              <w:t>9</w:t>
            </w:r>
          </w:p>
        </w:tc>
        <w:tc>
          <w:tcPr>
            <w:tcW w:w="1136" w:type="dxa"/>
            <w:shd w:val="clear" w:color="auto" w:fill="auto"/>
          </w:tcPr>
          <w:p w14:paraId="1B73C33F" w14:textId="6CDEFD67" w:rsidR="00247C13" w:rsidRPr="0041758F" w:rsidRDefault="000A3E6C" w:rsidP="00247C13">
            <w:pPr>
              <w:pStyle w:val="NoSpace"/>
              <w:jc w:val="center"/>
              <w:rPr>
                <w:b/>
                <w:bCs/>
              </w:rPr>
            </w:pPr>
            <w:r>
              <w:rPr>
                <w:b/>
                <w:bCs/>
              </w:rPr>
              <w:t>9</w:t>
            </w:r>
          </w:p>
        </w:tc>
      </w:tr>
      <w:tr w:rsidR="00247C13" w:rsidRPr="0041758F" w14:paraId="09408EDC" w14:textId="43160447" w:rsidTr="000A3E6C">
        <w:trPr>
          <w:trHeight w:val="397"/>
        </w:trPr>
        <w:tc>
          <w:tcPr>
            <w:tcW w:w="3114" w:type="dxa"/>
            <w:hideMark/>
          </w:tcPr>
          <w:p w14:paraId="2F3169A2" w14:textId="77777777" w:rsidR="00247C13" w:rsidRPr="0041758F" w:rsidRDefault="00247C13" w:rsidP="00247C13">
            <w:pPr>
              <w:pStyle w:val="NoSpace"/>
            </w:pPr>
            <w:r w:rsidRPr="0041758F">
              <w:t>Manual handling training</w:t>
            </w:r>
          </w:p>
        </w:tc>
        <w:tc>
          <w:tcPr>
            <w:tcW w:w="1136" w:type="dxa"/>
          </w:tcPr>
          <w:p w14:paraId="2CCF276F" w14:textId="75E5DC55" w:rsidR="00247C13" w:rsidRPr="0041758F" w:rsidRDefault="00247C13" w:rsidP="00247C13">
            <w:pPr>
              <w:pStyle w:val="NoSpace"/>
              <w:jc w:val="center"/>
            </w:pPr>
            <w:r w:rsidRPr="0041758F">
              <w:t>21</w:t>
            </w:r>
          </w:p>
        </w:tc>
        <w:tc>
          <w:tcPr>
            <w:tcW w:w="1195" w:type="dxa"/>
            <w:hideMark/>
          </w:tcPr>
          <w:p w14:paraId="2228909D" w14:textId="2D6BE73E" w:rsidR="00247C13" w:rsidRPr="0041758F" w:rsidRDefault="00247C13" w:rsidP="00247C13">
            <w:pPr>
              <w:pStyle w:val="NoSpace"/>
              <w:jc w:val="center"/>
              <w:rPr>
                <w:bCs/>
              </w:rPr>
            </w:pPr>
            <w:r w:rsidRPr="0041758F">
              <w:t>44</w:t>
            </w:r>
          </w:p>
        </w:tc>
        <w:tc>
          <w:tcPr>
            <w:tcW w:w="1136" w:type="dxa"/>
            <w:shd w:val="clear" w:color="auto" w:fill="auto"/>
          </w:tcPr>
          <w:p w14:paraId="2B7C6283" w14:textId="631E09DE" w:rsidR="00247C13" w:rsidRPr="0041758F" w:rsidRDefault="00247C13" w:rsidP="00247C13">
            <w:pPr>
              <w:pStyle w:val="NoSpace"/>
              <w:jc w:val="center"/>
            </w:pPr>
            <w:r w:rsidRPr="0041758F">
              <w:t>0</w:t>
            </w:r>
          </w:p>
        </w:tc>
        <w:tc>
          <w:tcPr>
            <w:tcW w:w="1136" w:type="dxa"/>
          </w:tcPr>
          <w:p w14:paraId="39210CC6" w14:textId="0B96CCAD" w:rsidR="00247C13" w:rsidRPr="00247C13" w:rsidRDefault="00247C13" w:rsidP="00247C13">
            <w:pPr>
              <w:pStyle w:val="NoSpace"/>
              <w:jc w:val="center"/>
            </w:pPr>
            <w:r w:rsidRPr="00247C13">
              <w:t>30</w:t>
            </w:r>
          </w:p>
        </w:tc>
        <w:tc>
          <w:tcPr>
            <w:tcW w:w="1136" w:type="dxa"/>
            <w:shd w:val="clear" w:color="auto" w:fill="auto"/>
          </w:tcPr>
          <w:p w14:paraId="3EAF0111" w14:textId="10BE5CF0" w:rsidR="00247C13" w:rsidRPr="0041758F" w:rsidRDefault="000A3E6C" w:rsidP="00247C13">
            <w:pPr>
              <w:pStyle w:val="NoSpace"/>
              <w:jc w:val="center"/>
              <w:rPr>
                <w:b/>
                <w:bCs/>
              </w:rPr>
            </w:pPr>
            <w:r>
              <w:rPr>
                <w:b/>
                <w:bCs/>
              </w:rPr>
              <w:t>61</w:t>
            </w:r>
          </w:p>
        </w:tc>
      </w:tr>
      <w:tr w:rsidR="00247C13" w:rsidRPr="0041758F" w14:paraId="1E771944" w14:textId="5AC8CAE2" w:rsidTr="000A3E6C">
        <w:trPr>
          <w:trHeight w:val="397"/>
        </w:trPr>
        <w:tc>
          <w:tcPr>
            <w:tcW w:w="3114" w:type="dxa"/>
          </w:tcPr>
          <w:p w14:paraId="13468408" w14:textId="3B1E19AA" w:rsidR="00247C13" w:rsidRPr="0041758F" w:rsidRDefault="00247C13" w:rsidP="00247C13">
            <w:pPr>
              <w:pStyle w:val="NoSpace"/>
            </w:pPr>
            <w:r w:rsidRPr="0041758F">
              <w:t>Suspicious packages training</w:t>
            </w:r>
          </w:p>
        </w:tc>
        <w:tc>
          <w:tcPr>
            <w:tcW w:w="1136" w:type="dxa"/>
          </w:tcPr>
          <w:p w14:paraId="37DC2A94" w14:textId="590589BE" w:rsidR="00247C13" w:rsidRPr="0041758F" w:rsidRDefault="00247C13" w:rsidP="00247C13">
            <w:pPr>
              <w:pStyle w:val="NoSpace"/>
              <w:jc w:val="center"/>
            </w:pPr>
            <w:r w:rsidRPr="0041758F">
              <w:t>17</w:t>
            </w:r>
          </w:p>
        </w:tc>
        <w:tc>
          <w:tcPr>
            <w:tcW w:w="1195" w:type="dxa"/>
          </w:tcPr>
          <w:p w14:paraId="145A3334" w14:textId="4DF429CB" w:rsidR="00247C13" w:rsidRPr="0041758F" w:rsidRDefault="00247C13" w:rsidP="00247C13">
            <w:pPr>
              <w:pStyle w:val="NoSpace"/>
              <w:jc w:val="center"/>
              <w:rPr>
                <w:bCs/>
              </w:rPr>
            </w:pPr>
            <w:r w:rsidRPr="0041758F">
              <w:t>0</w:t>
            </w:r>
          </w:p>
        </w:tc>
        <w:tc>
          <w:tcPr>
            <w:tcW w:w="1136" w:type="dxa"/>
            <w:shd w:val="clear" w:color="auto" w:fill="auto"/>
          </w:tcPr>
          <w:p w14:paraId="636B17A6" w14:textId="74322CBD" w:rsidR="00247C13" w:rsidRPr="0041758F" w:rsidRDefault="00247C13" w:rsidP="00247C13">
            <w:pPr>
              <w:pStyle w:val="NoSpace"/>
              <w:jc w:val="center"/>
            </w:pPr>
            <w:r w:rsidRPr="0041758F">
              <w:t>0</w:t>
            </w:r>
          </w:p>
        </w:tc>
        <w:tc>
          <w:tcPr>
            <w:tcW w:w="1136" w:type="dxa"/>
          </w:tcPr>
          <w:p w14:paraId="7CB644EB" w14:textId="3420B2C3" w:rsidR="00247C13" w:rsidRPr="00247C13" w:rsidRDefault="00247C13" w:rsidP="00247C13">
            <w:pPr>
              <w:pStyle w:val="NoSpace"/>
              <w:jc w:val="center"/>
            </w:pPr>
            <w:r w:rsidRPr="00247C13">
              <w:t>0</w:t>
            </w:r>
          </w:p>
        </w:tc>
        <w:tc>
          <w:tcPr>
            <w:tcW w:w="1136" w:type="dxa"/>
            <w:shd w:val="clear" w:color="auto" w:fill="auto"/>
          </w:tcPr>
          <w:p w14:paraId="641C148B" w14:textId="41AC4BF5" w:rsidR="00247C13" w:rsidRPr="0041758F" w:rsidRDefault="000A3E6C" w:rsidP="00247C13">
            <w:pPr>
              <w:pStyle w:val="NoSpace"/>
              <w:jc w:val="center"/>
              <w:rPr>
                <w:b/>
                <w:bCs/>
              </w:rPr>
            </w:pPr>
            <w:r>
              <w:rPr>
                <w:b/>
                <w:bCs/>
              </w:rPr>
              <w:t>9</w:t>
            </w:r>
          </w:p>
        </w:tc>
      </w:tr>
      <w:tr w:rsidR="00247C13" w:rsidRPr="0041758F" w14:paraId="407067DF" w14:textId="244D0D89" w:rsidTr="00AC7B1C">
        <w:trPr>
          <w:trHeight w:val="397"/>
        </w:trPr>
        <w:tc>
          <w:tcPr>
            <w:tcW w:w="3114" w:type="dxa"/>
            <w:hideMark/>
          </w:tcPr>
          <w:p w14:paraId="0CB54DC4" w14:textId="05DCB8AC" w:rsidR="00247C13" w:rsidRPr="0041758F" w:rsidRDefault="00247C13" w:rsidP="00247C13">
            <w:pPr>
              <w:pStyle w:val="NoSpace"/>
            </w:pPr>
            <w:r w:rsidRPr="0041758F">
              <w:t>First aiders in place</w:t>
            </w:r>
          </w:p>
        </w:tc>
        <w:tc>
          <w:tcPr>
            <w:tcW w:w="1136" w:type="dxa"/>
          </w:tcPr>
          <w:p w14:paraId="0010E40E" w14:textId="150669D8" w:rsidR="00247C13" w:rsidRPr="0041758F" w:rsidRDefault="00247C13" w:rsidP="00247C13">
            <w:pPr>
              <w:pStyle w:val="NoSpace"/>
              <w:jc w:val="center"/>
            </w:pPr>
            <w:r w:rsidRPr="0041758F">
              <w:t>21</w:t>
            </w:r>
          </w:p>
        </w:tc>
        <w:tc>
          <w:tcPr>
            <w:tcW w:w="1195" w:type="dxa"/>
            <w:hideMark/>
          </w:tcPr>
          <w:p w14:paraId="23098CEF" w14:textId="43C863DD" w:rsidR="00247C13" w:rsidRPr="0041758F" w:rsidRDefault="00247C13" w:rsidP="00247C13">
            <w:pPr>
              <w:pStyle w:val="NoSpace"/>
              <w:jc w:val="center"/>
              <w:rPr>
                <w:bCs/>
              </w:rPr>
            </w:pPr>
            <w:r w:rsidRPr="0041758F">
              <w:t>21</w:t>
            </w:r>
          </w:p>
        </w:tc>
        <w:tc>
          <w:tcPr>
            <w:tcW w:w="1136" w:type="dxa"/>
            <w:shd w:val="clear" w:color="auto" w:fill="auto"/>
          </w:tcPr>
          <w:p w14:paraId="5A04AA1F" w14:textId="5603F926" w:rsidR="00247C13" w:rsidRPr="0041758F" w:rsidRDefault="00247C13" w:rsidP="00247C13">
            <w:pPr>
              <w:pStyle w:val="NoSpace"/>
              <w:jc w:val="center"/>
            </w:pPr>
            <w:r w:rsidRPr="0041758F">
              <w:t>19</w:t>
            </w:r>
          </w:p>
        </w:tc>
        <w:tc>
          <w:tcPr>
            <w:tcW w:w="1136" w:type="dxa"/>
          </w:tcPr>
          <w:p w14:paraId="5A3D224A" w14:textId="6F18DB63" w:rsidR="00247C13" w:rsidRPr="00247C13" w:rsidRDefault="00247C13" w:rsidP="00247C13">
            <w:pPr>
              <w:pStyle w:val="NoSpace"/>
              <w:jc w:val="center"/>
            </w:pPr>
            <w:r w:rsidRPr="00247C13">
              <w:t>8</w:t>
            </w:r>
          </w:p>
        </w:tc>
        <w:tc>
          <w:tcPr>
            <w:tcW w:w="1136" w:type="dxa"/>
            <w:shd w:val="clear" w:color="auto" w:fill="auto"/>
          </w:tcPr>
          <w:p w14:paraId="3B0D0FF8" w14:textId="71ADAD1C" w:rsidR="00247C13" w:rsidRPr="0041758F" w:rsidRDefault="00AC7B1C" w:rsidP="00247C13">
            <w:pPr>
              <w:pStyle w:val="NoSpace"/>
              <w:jc w:val="center"/>
              <w:rPr>
                <w:b/>
                <w:bCs/>
              </w:rPr>
            </w:pPr>
            <w:r>
              <w:rPr>
                <w:b/>
                <w:bCs/>
              </w:rPr>
              <w:t>18</w:t>
            </w:r>
          </w:p>
        </w:tc>
      </w:tr>
      <w:tr w:rsidR="00247C13" w:rsidRPr="0041758F" w14:paraId="30EF6057" w14:textId="7F2A76B4" w:rsidTr="00AC7B1C">
        <w:trPr>
          <w:trHeight w:val="397"/>
        </w:trPr>
        <w:tc>
          <w:tcPr>
            <w:tcW w:w="3114" w:type="dxa"/>
            <w:hideMark/>
          </w:tcPr>
          <w:p w14:paraId="334D9C38" w14:textId="101A71D5" w:rsidR="00247C13" w:rsidRPr="0041758F" w:rsidRDefault="00247C13" w:rsidP="00247C13">
            <w:pPr>
              <w:pStyle w:val="NoSpace"/>
            </w:pPr>
            <w:r w:rsidRPr="0041758F">
              <w:t>Floor marshals in place</w:t>
            </w:r>
          </w:p>
        </w:tc>
        <w:tc>
          <w:tcPr>
            <w:tcW w:w="1136" w:type="dxa"/>
          </w:tcPr>
          <w:p w14:paraId="50A7E5BC" w14:textId="0FB0EE2A" w:rsidR="00247C13" w:rsidRPr="0041758F" w:rsidRDefault="00247C13" w:rsidP="00247C13">
            <w:pPr>
              <w:pStyle w:val="NoSpace"/>
              <w:jc w:val="center"/>
            </w:pPr>
            <w:r w:rsidRPr="0041758F">
              <w:t>35</w:t>
            </w:r>
          </w:p>
        </w:tc>
        <w:tc>
          <w:tcPr>
            <w:tcW w:w="1195" w:type="dxa"/>
            <w:hideMark/>
          </w:tcPr>
          <w:p w14:paraId="54252AFF" w14:textId="46784110" w:rsidR="00247C13" w:rsidRPr="0041758F" w:rsidRDefault="00247C13" w:rsidP="00247C13">
            <w:pPr>
              <w:pStyle w:val="NoSpace"/>
              <w:jc w:val="center"/>
              <w:rPr>
                <w:bCs/>
              </w:rPr>
            </w:pPr>
            <w:r w:rsidRPr="0041758F">
              <w:t>34</w:t>
            </w:r>
          </w:p>
        </w:tc>
        <w:tc>
          <w:tcPr>
            <w:tcW w:w="1136" w:type="dxa"/>
            <w:shd w:val="clear" w:color="auto" w:fill="auto"/>
          </w:tcPr>
          <w:p w14:paraId="00C1797B" w14:textId="4FCD94B1" w:rsidR="00247C13" w:rsidRPr="0041758F" w:rsidRDefault="00247C13" w:rsidP="00247C13">
            <w:pPr>
              <w:pStyle w:val="NoSpace"/>
              <w:jc w:val="center"/>
            </w:pPr>
            <w:r w:rsidRPr="0041758F">
              <w:t>33</w:t>
            </w:r>
          </w:p>
        </w:tc>
        <w:tc>
          <w:tcPr>
            <w:tcW w:w="1136" w:type="dxa"/>
          </w:tcPr>
          <w:p w14:paraId="5D51CD52" w14:textId="2B3EEB66" w:rsidR="00247C13" w:rsidRPr="00247C13" w:rsidRDefault="00247C13" w:rsidP="00247C13">
            <w:pPr>
              <w:pStyle w:val="NoSpace"/>
              <w:jc w:val="center"/>
            </w:pPr>
            <w:r w:rsidRPr="00247C13">
              <w:t>20</w:t>
            </w:r>
          </w:p>
        </w:tc>
        <w:tc>
          <w:tcPr>
            <w:tcW w:w="1136" w:type="dxa"/>
            <w:shd w:val="clear" w:color="auto" w:fill="auto"/>
          </w:tcPr>
          <w:p w14:paraId="1B18E0E3" w14:textId="03E00E0A" w:rsidR="00247C13" w:rsidRPr="0041758F" w:rsidRDefault="00AC7B1C" w:rsidP="00247C13">
            <w:pPr>
              <w:pStyle w:val="NoSpace"/>
              <w:jc w:val="center"/>
              <w:rPr>
                <w:b/>
                <w:bCs/>
              </w:rPr>
            </w:pPr>
            <w:r>
              <w:rPr>
                <w:b/>
                <w:bCs/>
              </w:rPr>
              <w:t>25</w:t>
            </w:r>
          </w:p>
        </w:tc>
      </w:tr>
      <w:tr w:rsidR="00247C13" w:rsidRPr="0041758F" w14:paraId="699612BB" w14:textId="247823EE" w:rsidTr="00D908A5">
        <w:trPr>
          <w:trHeight w:val="397"/>
        </w:trPr>
        <w:tc>
          <w:tcPr>
            <w:tcW w:w="3114" w:type="dxa"/>
            <w:hideMark/>
          </w:tcPr>
          <w:p w14:paraId="6A4FAC11" w14:textId="589A14A1" w:rsidR="00247C13" w:rsidRPr="0041758F" w:rsidRDefault="00247C13" w:rsidP="00247C13">
            <w:pPr>
              <w:pStyle w:val="NoSpace"/>
            </w:pPr>
            <w:r w:rsidRPr="0041758F">
              <w:t>Personal evacuation plans</w:t>
            </w:r>
          </w:p>
        </w:tc>
        <w:tc>
          <w:tcPr>
            <w:tcW w:w="1136" w:type="dxa"/>
          </w:tcPr>
          <w:p w14:paraId="24615D91" w14:textId="5B9E7F4A" w:rsidR="00247C13" w:rsidRPr="0041758F" w:rsidRDefault="00247C13" w:rsidP="00247C13">
            <w:pPr>
              <w:pStyle w:val="NoSpace"/>
              <w:jc w:val="center"/>
            </w:pPr>
            <w:r w:rsidRPr="0041758F">
              <w:t>6</w:t>
            </w:r>
          </w:p>
        </w:tc>
        <w:tc>
          <w:tcPr>
            <w:tcW w:w="1195" w:type="dxa"/>
            <w:hideMark/>
          </w:tcPr>
          <w:p w14:paraId="464F41A4" w14:textId="35368BCD" w:rsidR="00247C13" w:rsidRPr="0041758F" w:rsidRDefault="00247C13" w:rsidP="00247C13">
            <w:pPr>
              <w:pStyle w:val="NoSpace"/>
              <w:jc w:val="center"/>
              <w:rPr>
                <w:bCs/>
              </w:rPr>
            </w:pPr>
            <w:r w:rsidRPr="0041758F">
              <w:t>6</w:t>
            </w:r>
          </w:p>
        </w:tc>
        <w:tc>
          <w:tcPr>
            <w:tcW w:w="1136" w:type="dxa"/>
            <w:shd w:val="clear" w:color="auto" w:fill="auto"/>
          </w:tcPr>
          <w:p w14:paraId="48DC5AE1" w14:textId="32B1DFBF" w:rsidR="00247C13" w:rsidRPr="0041758F" w:rsidRDefault="00247C13" w:rsidP="00247C13">
            <w:pPr>
              <w:pStyle w:val="NoSpace"/>
              <w:jc w:val="center"/>
            </w:pPr>
            <w:r w:rsidRPr="0041758F">
              <w:t>6</w:t>
            </w:r>
          </w:p>
        </w:tc>
        <w:tc>
          <w:tcPr>
            <w:tcW w:w="1136" w:type="dxa"/>
          </w:tcPr>
          <w:p w14:paraId="4F896A6E" w14:textId="1D7C5BE1" w:rsidR="00247C13" w:rsidRPr="00247C13" w:rsidRDefault="00247C13" w:rsidP="00247C13">
            <w:pPr>
              <w:pStyle w:val="NoSpace"/>
              <w:jc w:val="center"/>
            </w:pPr>
            <w:r w:rsidRPr="00247C13">
              <w:t>6</w:t>
            </w:r>
          </w:p>
        </w:tc>
        <w:tc>
          <w:tcPr>
            <w:tcW w:w="1136" w:type="dxa"/>
            <w:shd w:val="clear" w:color="auto" w:fill="auto"/>
          </w:tcPr>
          <w:p w14:paraId="30073588" w14:textId="069D7C58" w:rsidR="00247C13" w:rsidRPr="0041758F" w:rsidRDefault="00D908A5" w:rsidP="00247C13">
            <w:pPr>
              <w:pStyle w:val="NoSpace"/>
              <w:jc w:val="center"/>
              <w:rPr>
                <w:b/>
                <w:bCs/>
              </w:rPr>
            </w:pPr>
            <w:r>
              <w:rPr>
                <w:b/>
                <w:bCs/>
              </w:rPr>
              <w:t>6</w:t>
            </w:r>
          </w:p>
        </w:tc>
      </w:tr>
    </w:tbl>
    <w:p w14:paraId="3D598E30" w14:textId="7038F341" w:rsidR="007D5B09" w:rsidRDefault="001B0B7C" w:rsidP="00792E89">
      <w:pPr>
        <w:pStyle w:val="Caption"/>
        <w:framePr w:wrap="around"/>
      </w:pPr>
      <w:r>
        <w:t xml:space="preserve">Table </w:t>
      </w:r>
      <w:fldSimple w:instr=" SEQ Table \* ARABIC ">
        <w:r w:rsidR="00DB7ECA">
          <w:rPr>
            <w:noProof/>
          </w:rPr>
          <w:t>2</w:t>
        </w:r>
      </w:fldSimple>
      <w:r>
        <w:t xml:space="preserve"> </w:t>
      </w:r>
      <w:r w:rsidRPr="00DC4161">
        <w:t>Health and safety statistics over the last five financial years</w:t>
      </w:r>
    </w:p>
    <w:p w14:paraId="3F9F13CF" w14:textId="77777777" w:rsidR="001B0B7C" w:rsidRPr="001B0B7C" w:rsidRDefault="001B0B7C" w:rsidP="001B0B7C"/>
    <w:tbl>
      <w:tblPr>
        <w:tblStyle w:val="TableGrid"/>
        <w:tblW w:w="0" w:type="auto"/>
        <w:tblLook w:val="04A0" w:firstRow="1" w:lastRow="0" w:firstColumn="1" w:lastColumn="0" w:noHBand="0" w:noVBand="1"/>
      </w:tblPr>
      <w:tblGrid>
        <w:gridCol w:w="3114"/>
        <w:gridCol w:w="1172"/>
        <w:gridCol w:w="1134"/>
        <w:gridCol w:w="1134"/>
        <w:gridCol w:w="1134"/>
        <w:gridCol w:w="1134"/>
      </w:tblGrid>
      <w:tr w:rsidR="00247C13" w:rsidRPr="0041758F" w14:paraId="12AC3D5B" w14:textId="1DD59AF2" w:rsidTr="008B2D2C">
        <w:trPr>
          <w:cantSplit/>
          <w:trHeight w:val="340"/>
          <w:tblHeader/>
        </w:trPr>
        <w:tc>
          <w:tcPr>
            <w:tcW w:w="3114" w:type="dxa"/>
          </w:tcPr>
          <w:p w14:paraId="2686CE33" w14:textId="77777777" w:rsidR="00247C13" w:rsidRPr="0041758F" w:rsidRDefault="00247C13" w:rsidP="00247C13">
            <w:pPr>
              <w:autoSpaceDE w:val="0"/>
              <w:autoSpaceDN w:val="0"/>
              <w:adjustRightInd w:val="0"/>
              <w:rPr>
                <w:rFonts w:cs="Arial"/>
              </w:rPr>
            </w:pPr>
          </w:p>
        </w:tc>
        <w:tc>
          <w:tcPr>
            <w:tcW w:w="1172" w:type="dxa"/>
          </w:tcPr>
          <w:p w14:paraId="6F874DD6" w14:textId="7304AD27" w:rsidR="00247C13" w:rsidRPr="0041758F" w:rsidRDefault="00247C13" w:rsidP="00247C13">
            <w:pPr>
              <w:autoSpaceDE w:val="0"/>
              <w:autoSpaceDN w:val="0"/>
              <w:adjustRightInd w:val="0"/>
              <w:jc w:val="center"/>
              <w:rPr>
                <w:rFonts w:cs="Arial"/>
                <w:b/>
              </w:rPr>
            </w:pPr>
            <w:r w:rsidRPr="007A59BE">
              <w:t>2018–19</w:t>
            </w:r>
          </w:p>
        </w:tc>
        <w:tc>
          <w:tcPr>
            <w:tcW w:w="1134" w:type="dxa"/>
          </w:tcPr>
          <w:p w14:paraId="34C207A6" w14:textId="12CA16DD" w:rsidR="00247C13" w:rsidRPr="0041758F" w:rsidRDefault="00247C13" w:rsidP="00247C13">
            <w:pPr>
              <w:autoSpaceDE w:val="0"/>
              <w:autoSpaceDN w:val="0"/>
              <w:adjustRightInd w:val="0"/>
              <w:jc w:val="center"/>
              <w:rPr>
                <w:rFonts w:cs="Arial"/>
                <w:b/>
              </w:rPr>
            </w:pPr>
            <w:r w:rsidRPr="007A59BE">
              <w:t>2019–20</w:t>
            </w:r>
          </w:p>
        </w:tc>
        <w:tc>
          <w:tcPr>
            <w:tcW w:w="1134" w:type="dxa"/>
          </w:tcPr>
          <w:p w14:paraId="44748CA1" w14:textId="27B7FB3E" w:rsidR="00247C13" w:rsidRPr="0041758F" w:rsidRDefault="00247C13" w:rsidP="00247C13">
            <w:pPr>
              <w:autoSpaceDE w:val="0"/>
              <w:autoSpaceDN w:val="0"/>
              <w:adjustRightInd w:val="0"/>
              <w:jc w:val="center"/>
              <w:rPr>
                <w:rFonts w:cs="Arial"/>
                <w:b/>
              </w:rPr>
            </w:pPr>
            <w:r w:rsidRPr="007A59BE">
              <w:t>2020–21</w:t>
            </w:r>
          </w:p>
        </w:tc>
        <w:tc>
          <w:tcPr>
            <w:tcW w:w="1134" w:type="dxa"/>
          </w:tcPr>
          <w:p w14:paraId="29ABBF25" w14:textId="01838804" w:rsidR="00247C13" w:rsidRPr="0041758F" w:rsidRDefault="00247C13" w:rsidP="00247C13">
            <w:pPr>
              <w:autoSpaceDE w:val="0"/>
              <w:autoSpaceDN w:val="0"/>
              <w:adjustRightInd w:val="0"/>
              <w:jc w:val="center"/>
              <w:rPr>
                <w:rFonts w:cs="Arial"/>
                <w:b/>
              </w:rPr>
            </w:pPr>
            <w:r w:rsidRPr="007A59BE">
              <w:t>2021–22</w:t>
            </w:r>
          </w:p>
        </w:tc>
        <w:tc>
          <w:tcPr>
            <w:tcW w:w="1134" w:type="dxa"/>
            <w:shd w:val="clear" w:color="auto" w:fill="auto"/>
          </w:tcPr>
          <w:p w14:paraId="26A5F202" w14:textId="03AB6EEE" w:rsidR="00247C13" w:rsidRPr="0041758F" w:rsidRDefault="00247C13" w:rsidP="00247C13">
            <w:pPr>
              <w:autoSpaceDE w:val="0"/>
              <w:autoSpaceDN w:val="0"/>
              <w:adjustRightInd w:val="0"/>
              <w:jc w:val="center"/>
              <w:rPr>
                <w:rFonts w:cs="Arial"/>
                <w:b/>
              </w:rPr>
            </w:pPr>
            <w:r w:rsidRPr="0041758F">
              <w:rPr>
                <w:rFonts w:cs="Arial"/>
                <w:b/>
                <w:bCs/>
              </w:rPr>
              <w:t>202</w:t>
            </w:r>
            <w:r>
              <w:rPr>
                <w:rFonts w:cs="Arial"/>
                <w:b/>
                <w:bCs/>
              </w:rPr>
              <w:t>2</w:t>
            </w:r>
            <w:r w:rsidRPr="0041758F">
              <w:rPr>
                <w:rFonts w:cs="Arial"/>
                <w:b/>
                <w:bCs/>
              </w:rPr>
              <w:t>–2</w:t>
            </w:r>
            <w:r>
              <w:rPr>
                <w:rFonts w:cs="Arial"/>
                <w:b/>
                <w:bCs/>
              </w:rPr>
              <w:t>3</w:t>
            </w:r>
          </w:p>
        </w:tc>
      </w:tr>
      <w:tr w:rsidR="00247C13" w:rsidRPr="0041758F" w14:paraId="61EB18FF" w14:textId="47420421" w:rsidTr="00AC7B1C">
        <w:trPr>
          <w:cantSplit/>
          <w:trHeight w:val="397"/>
        </w:trPr>
        <w:tc>
          <w:tcPr>
            <w:tcW w:w="3114" w:type="dxa"/>
          </w:tcPr>
          <w:p w14:paraId="74BA7B8F" w14:textId="77777777" w:rsidR="00247C13" w:rsidRPr="0041758F" w:rsidRDefault="00247C13" w:rsidP="00247C13">
            <w:pPr>
              <w:pStyle w:val="NoSpace"/>
            </w:pPr>
            <w:r w:rsidRPr="0041758F">
              <w:t>Accidents *</w:t>
            </w:r>
          </w:p>
        </w:tc>
        <w:tc>
          <w:tcPr>
            <w:tcW w:w="1172" w:type="dxa"/>
          </w:tcPr>
          <w:p w14:paraId="2C960667" w14:textId="2D2012F2" w:rsidR="00247C13" w:rsidRPr="0041758F" w:rsidRDefault="00247C13" w:rsidP="00247C13">
            <w:pPr>
              <w:pStyle w:val="NoSpace"/>
              <w:jc w:val="center"/>
            </w:pPr>
            <w:r w:rsidRPr="007A59BE">
              <w:t>15</w:t>
            </w:r>
          </w:p>
        </w:tc>
        <w:tc>
          <w:tcPr>
            <w:tcW w:w="1134" w:type="dxa"/>
          </w:tcPr>
          <w:p w14:paraId="12805FE2" w14:textId="4BEEE514" w:rsidR="00247C13" w:rsidRPr="0041758F" w:rsidRDefault="00247C13" w:rsidP="00247C13">
            <w:pPr>
              <w:pStyle w:val="NoSpace"/>
              <w:jc w:val="center"/>
            </w:pPr>
            <w:r w:rsidRPr="007A59BE">
              <w:t>4</w:t>
            </w:r>
          </w:p>
        </w:tc>
        <w:tc>
          <w:tcPr>
            <w:tcW w:w="1134" w:type="dxa"/>
            <w:shd w:val="clear" w:color="auto" w:fill="auto"/>
          </w:tcPr>
          <w:p w14:paraId="34FD951E" w14:textId="24468CFD" w:rsidR="00247C13" w:rsidRPr="0041758F" w:rsidRDefault="00247C13" w:rsidP="00247C13">
            <w:pPr>
              <w:pStyle w:val="NoSpace"/>
              <w:jc w:val="center"/>
              <w:rPr>
                <w:bCs/>
              </w:rPr>
            </w:pPr>
            <w:r w:rsidRPr="007A59BE">
              <w:t>0</w:t>
            </w:r>
          </w:p>
        </w:tc>
        <w:tc>
          <w:tcPr>
            <w:tcW w:w="1134" w:type="dxa"/>
          </w:tcPr>
          <w:p w14:paraId="2BA11D61" w14:textId="08275320" w:rsidR="00247C13" w:rsidRPr="0041758F" w:rsidRDefault="00247C13" w:rsidP="00247C13">
            <w:pPr>
              <w:pStyle w:val="NoSpace"/>
              <w:jc w:val="center"/>
              <w:rPr>
                <w:bCs/>
              </w:rPr>
            </w:pPr>
            <w:r w:rsidRPr="007A59BE">
              <w:t>1</w:t>
            </w:r>
          </w:p>
        </w:tc>
        <w:tc>
          <w:tcPr>
            <w:tcW w:w="1134" w:type="dxa"/>
            <w:shd w:val="clear" w:color="auto" w:fill="auto"/>
          </w:tcPr>
          <w:p w14:paraId="4AA531D1" w14:textId="2ED6F978" w:rsidR="00247C13" w:rsidRPr="0041758F" w:rsidRDefault="00AC7B1C" w:rsidP="00247C13">
            <w:pPr>
              <w:pStyle w:val="NoSpace"/>
              <w:jc w:val="center"/>
              <w:rPr>
                <w:b/>
              </w:rPr>
            </w:pPr>
            <w:r>
              <w:rPr>
                <w:b/>
              </w:rPr>
              <w:t>1</w:t>
            </w:r>
          </w:p>
        </w:tc>
      </w:tr>
      <w:tr w:rsidR="00247C13" w:rsidRPr="0041758F" w14:paraId="2972FDB4" w14:textId="3E74F1DF" w:rsidTr="00AC7B1C">
        <w:trPr>
          <w:cantSplit/>
          <w:trHeight w:val="397"/>
        </w:trPr>
        <w:tc>
          <w:tcPr>
            <w:tcW w:w="3114" w:type="dxa"/>
          </w:tcPr>
          <w:p w14:paraId="132ADBCF" w14:textId="77777777" w:rsidR="00247C13" w:rsidRPr="0041758F" w:rsidRDefault="00247C13" w:rsidP="00247C13">
            <w:pPr>
              <w:pStyle w:val="NoSpace"/>
            </w:pPr>
            <w:r w:rsidRPr="0041758F">
              <w:t xml:space="preserve">Ill health </w:t>
            </w:r>
          </w:p>
        </w:tc>
        <w:tc>
          <w:tcPr>
            <w:tcW w:w="1172" w:type="dxa"/>
          </w:tcPr>
          <w:p w14:paraId="6A194A5F" w14:textId="6855839F" w:rsidR="00247C13" w:rsidRPr="0041758F" w:rsidRDefault="00247C13" w:rsidP="00247C13">
            <w:pPr>
              <w:pStyle w:val="NoSpace"/>
              <w:jc w:val="center"/>
            </w:pPr>
            <w:r w:rsidRPr="007A59BE">
              <w:t>3</w:t>
            </w:r>
          </w:p>
        </w:tc>
        <w:tc>
          <w:tcPr>
            <w:tcW w:w="1134" w:type="dxa"/>
          </w:tcPr>
          <w:p w14:paraId="6746FD5E" w14:textId="33F3EEA0" w:rsidR="00247C13" w:rsidRPr="0041758F" w:rsidRDefault="00247C13" w:rsidP="00247C13">
            <w:pPr>
              <w:pStyle w:val="NoSpace"/>
              <w:jc w:val="center"/>
            </w:pPr>
            <w:r w:rsidRPr="007A59BE">
              <w:t>3</w:t>
            </w:r>
          </w:p>
        </w:tc>
        <w:tc>
          <w:tcPr>
            <w:tcW w:w="1134" w:type="dxa"/>
            <w:shd w:val="clear" w:color="auto" w:fill="auto"/>
          </w:tcPr>
          <w:p w14:paraId="7F876601" w14:textId="614E83D7" w:rsidR="00247C13" w:rsidRPr="0041758F" w:rsidRDefault="00247C13" w:rsidP="00247C13">
            <w:pPr>
              <w:pStyle w:val="NoSpace"/>
              <w:jc w:val="center"/>
              <w:rPr>
                <w:bCs/>
              </w:rPr>
            </w:pPr>
            <w:r w:rsidRPr="007A59BE">
              <w:t>0</w:t>
            </w:r>
          </w:p>
        </w:tc>
        <w:tc>
          <w:tcPr>
            <w:tcW w:w="1134" w:type="dxa"/>
          </w:tcPr>
          <w:p w14:paraId="5A69FAC6" w14:textId="4A37C69F" w:rsidR="00247C13" w:rsidRPr="0041758F" w:rsidRDefault="00247C13" w:rsidP="00247C13">
            <w:pPr>
              <w:pStyle w:val="NoSpace"/>
              <w:jc w:val="center"/>
              <w:rPr>
                <w:bCs/>
              </w:rPr>
            </w:pPr>
            <w:r w:rsidRPr="007A59BE">
              <w:t>0</w:t>
            </w:r>
          </w:p>
        </w:tc>
        <w:tc>
          <w:tcPr>
            <w:tcW w:w="1134" w:type="dxa"/>
            <w:shd w:val="clear" w:color="auto" w:fill="auto"/>
          </w:tcPr>
          <w:p w14:paraId="276FD4C6" w14:textId="082D3276" w:rsidR="00247C13" w:rsidRPr="0041758F" w:rsidRDefault="00AC7B1C" w:rsidP="00247C13">
            <w:pPr>
              <w:pStyle w:val="NoSpace"/>
              <w:jc w:val="center"/>
              <w:rPr>
                <w:b/>
              </w:rPr>
            </w:pPr>
            <w:r>
              <w:rPr>
                <w:b/>
              </w:rPr>
              <w:t>0</w:t>
            </w:r>
          </w:p>
        </w:tc>
      </w:tr>
      <w:tr w:rsidR="00247C13" w:rsidRPr="0041758F" w14:paraId="758094A2" w14:textId="084284D4" w:rsidTr="00AC7B1C">
        <w:trPr>
          <w:cantSplit/>
          <w:trHeight w:val="397"/>
        </w:trPr>
        <w:tc>
          <w:tcPr>
            <w:tcW w:w="3114" w:type="dxa"/>
          </w:tcPr>
          <w:p w14:paraId="3B7BB437" w14:textId="77777777" w:rsidR="00247C13" w:rsidRPr="0041758F" w:rsidRDefault="00247C13" w:rsidP="00247C13">
            <w:pPr>
              <w:pStyle w:val="NoSpace"/>
            </w:pPr>
            <w:r w:rsidRPr="0041758F">
              <w:t xml:space="preserve">Road accidents </w:t>
            </w:r>
          </w:p>
        </w:tc>
        <w:tc>
          <w:tcPr>
            <w:tcW w:w="1172" w:type="dxa"/>
          </w:tcPr>
          <w:p w14:paraId="32617B0F" w14:textId="1808BE81" w:rsidR="00247C13" w:rsidRPr="0041758F" w:rsidRDefault="00247C13" w:rsidP="00247C13">
            <w:pPr>
              <w:pStyle w:val="NoSpace"/>
              <w:jc w:val="center"/>
            </w:pPr>
            <w:r w:rsidRPr="007A59BE">
              <w:t>1</w:t>
            </w:r>
          </w:p>
        </w:tc>
        <w:tc>
          <w:tcPr>
            <w:tcW w:w="1134" w:type="dxa"/>
          </w:tcPr>
          <w:p w14:paraId="60BAB362" w14:textId="4F9F2848" w:rsidR="00247C13" w:rsidRPr="0041758F" w:rsidRDefault="00247C13" w:rsidP="00247C13">
            <w:pPr>
              <w:pStyle w:val="NoSpace"/>
              <w:jc w:val="center"/>
            </w:pPr>
            <w:r w:rsidRPr="007A59BE">
              <w:t>0</w:t>
            </w:r>
          </w:p>
        </w:tc>
        <w:tc>
          <w:tcPr>
            <w:tcW w:w="1134" w:type="dxa"/>
            <w:shd w:val="clear" w:color="auto" w:fill="auto"/>
          </w:tcPr>
          <w:p w14:paraId="11619080" w14:textId="511ACB93" w:rsidR="00247C13" w:rsidRPr="0041758F" w:rsidRDefault="00247C13" w:rsidP="00247C13">
            <w:pPr>
              <w:pStyle w:val="NoSpace"/>
              <w:jc w:val="center"/>
              <w:rPr>
                <w:bCs/>
              </w:rPr>
            </w:pPr>
            <w:r w:rsidRPr="007A59BE">
              <w:t>0</w:t>
            </w:r>
          </w:p>
        </w:tc>
        <w:tc>
          <w:tcPr>
            <w:tcW w:w="1134" w:type="dxa"/>
          </w:tcPr>
          <w:p w14:paraId="0CE7F24C" w14:textId="1220F8E4" w:rsidR="00247C13" w:rsidRPr="0041758F" w:rsidRDefault="00247C13" w:rsidP="00247C13">
            <w:pPr>
              <w:pStyle w:val="NoSpace"/>
              <w:jc w:val="center"/>
              <w:rPr>
                <w:bCs/>
              </w:rPr>
            </w:pPr>
            <w:r w:rsidRPr="007A59BE">
              <w:t>0</w:t>
            </w:r>
          </w:p>
        </w:tc>
        <w:tc>
          <w:tcPr>
            <w:tcW w:w="1134" w:type="dxa"/>
            <w:shd w:val="clear" w:color="auto" w:fill="auto"/>
          </w:tcPr>
          <w:p w14:paraId="7AEE64C5" w14:textId="48F57F61" w:rsidR="00247C13" w:rsidRPr="0041758F" w:rsidRDefault="00AC7B1C" w:rsidP="00247C13">
            <w:pPr>
              <w:pStyle w:val="NoSpace"/>
              <w:jc w:val="center"/>
              <w:rPr>
                <w:b/>
              </w:rPr>
            </w:pPr>
            <w:r>
              <w:rPr>
                <w:b/>
              </w:rPr>
              <w:t>0</w:t>
            </w:r>
          </w:p>
        </w:tc>
      </w:tr>
      <w:tr w:rsidR="00247C13" w:rsidRPr="0041758F" w14:paraId="2B3DAAAB" w14:textId="269CDCC5" w:rsidTr="00AC7B1C">
        <w:trPr>
          <w:cantSplit/>
          <w:trHeight w:val="397"/>
        </w:trPr>
        <w:tc>
          <w:tcPr>
            <w:tcW w:w="3114" w:type="dxa"/>
          </w:tcPr>
          <w:p w14:paraId="60D3097B" w14:textId="77777777" w:rsidR="00247C13" w:rsidRPr="0041758F" w:rsidRDefault="00247C13" w:rsidP="00247C13">
            <w:pPr>
              <w:pStyle w:val="NoSpace"/>
            </w:pPr>
            <w:r w:rsidRPr="0041758F">
              <w:t>* RIDDOR reportable</w:t>
            </w:r>
          </w:p>
        </w:tc>
        <w:tc>
          <w:tcPr>
            <w:tcW w:w="1172" w:type="dxa"/>
          </w:tcPr>
          <w:p w14:paraId="76C3A265" w14:textId="0EDC542B" w:rsidR="00247C13" w:rsidRPr="0041758F" w:rsidRDefault="00247C13" w:rsidP="00247C13">
            <w:pPr>
              <w:pStyle w:val="NoSpace"/>
              <w:jc w:val="center"/>
            </w:pPr>
            <w:r w:rsidRPr="007A59BE">
              <w:t>3</w:t>
            </w:r>
          </w:p>
        </w:tc>
        <w:tc>
          <w:tcPr>
            <w:tcW w:w="1134" w:type="dxa"/>
          </w:tcPr>
          <w:p w14:paraId="4A39ECC9" w14:textId="4CCF2FDC" w:rsidR="00247C13" w:rsidRPr="0041758F" w:rsidRDefault="00247C13" w:rsidP="00247C13">
            <w:pPr>
              <w:pStyle w:val="NoSpace"/>
              <w:jc w:val="center"/>
            </w:pPr>
            <w:r w:rsidRPr="007A59BE">
              <w:t>0</w:t>
            </w:r>
          </w:p>
        </w:tc>
        <w:tc>
          <w:tcPr>
            <w:tcW w:w="1134" w:type="dxa"/>
            <w:shd w:val="clear" w:color="auto" w:fill="auto"/>
          </w:tcPr>
          <w:p w14:paraId="4D004209" w14:textId="2027DC80" w:rsidR="00247C13" w:rsidRPr="0041758F" w:rsidRDefault="00247C13" w:rsidP="00247C13">
            <w:pPr>
              <w:pStyle w:val="NoSpace"/>
              <w:jc w:val="center"/>
              <w:rPr>
                <w:bCs/>
              </w:rPr>
            </w:pPr>
            <w:r w:rsidRPr="007A59BE">
              <w:t>0</w:t>
            </w:r>
          </w:p>
        </w:tc>
        <w:tc>
          <w:tcPr>
            <w:tcW w:w="1134" w:type="dxa"/>
          </w:tcPr>
          <w:p w14:paraId="769F3C87" w14:textId="062070BD" w:rsidR="00247C13" w:rsidRPr="0041758F" w:rsidRDefault="00247C13" w:rsidP="00247C13">
            <w:pPr>
              <w:pStyle w:val="NoSpace"/>
              <w:jc w:val="center"/>
              <w:rPr>
                <w:bCs/>
              </w:rPr>
            </w:pPr>
            <w:r w:rsidRPr="007A59BE">
              <w:t>1</w:t>
            </w:r>
          </w:p>
        </w:tc>
        <w:tc>
          <w:tcPr>
            <w:tcW w:w="1134" w:type="dxa"/>
            <w:shd w:val="clear" w:color="auto" w:fill="auto"/>
          </w:tcPr>
          <w:p w14:paraId="6ACE2723" w14:textId="0D249404" w:rsidR="00247C13" w:rsidRPr="0041758F" w:rsidRDefault="00AC7B1C" w:rsidP="00247C13">
            <w:pPr>
              <w:pStyle w:val="NoSpace"/>
              <w:jc w:val="center"/>
              <w:rPr>
                <w:b/>
              </w:rPr>
            </w:pPr>
            <w:r>
              <w:rPr>
                <w:b/>
              </w:rPr>
              <w:t>0</w:t>
            </w:r>
          </w:p>
        </w:tc>
      </w:tr>
      <w:tr w:rsidR="00247C13" w:rsidRPr="0041758F" w14:paraId="5CA516D1" w14:textId="01C0650D" w:rsidTr="00D05FA4">
        <w:trPr>
          <w:cantSplit/>
          <w:trHeight w:val="397"/>
        </w:trPr>
        <w:tc>
          <w:tcPr>
            <w:tcW w:w="3114" w:type="dxa"/>
          </w:tcPr>
          <w:p w14:paraId="77C93F2E" w14:textId="6A305E4A" w:rsidR="00247C13" w:rsidRPr="0041758F" w:rsidRDefault="00247C13" w:rsidP="00247C13">
            <w:pPr>
              <w:pStyle w:val="NoSpace"/>
            </w:pPr>
            <w:r w:rsidRPr="0041758F">
              <w:t>FTE</w:t>
            </w:r>
          </w:p>
        </w:tc>
        <w:tc>
          <w:tcPr>
            <w:tcW w:w="1172" w:type="dxa"/>
          </w:tcPr>
          <w:p w14:paraId="6589F011" w14:textId="64D6ADED" w:rsidR="00247C13" w:rsidRPr="0041758F" w:rsidRDefault="00247C13" w:rsidP="00247C13">
            <w:pPr>
              <w:pStyle w:val="NoSpace"/>
              <w:jc w:val="center"/>
            </w:pPr>
            <w:r w:rsidRPr="007A59BE">
              <w:t>932.6</w:t>
            </w:r>
          </w:p>
        </w:tc>
        <w:tc>
          <w:tcPr>
            <w:tcW w:w="1134" w:type="dxa"/>
          </w:tcPr>
          <w:p w14:paraId="77CBB329" w14:textId="66FCC52D" w:rsidR="00247C13" w:rsidRPr="0041758F" w:rsidRDefault="00247C13" w:rsidP="00247C13">
            <w:pPr>
              <w:pStyle w:val="NoSpace"/>
              <w:jc w:val="center"/>
            </w:pPr>
            <w:r w:rsidRPr="007A59BE">
              <w:t>908.31</w:t>
            </w:r>
          </w:p>
        </w:tc>
        <w:tc>
          <w:tcPr>
            <w:tcW w:w="1134" w:type="dxa"/>
            <w:shd w:val="clear" w:color="auto" w:fill="auto"/>
          </w:tcPr>
          <w:p w14:paraId="711221D0" w14:textId="5210E0EC" w:rsidR="00247C13" w:rsidRPr="0041758F" w:rsidRDefault="00247C13" w:rsidP="00247C13">
            <w:pPr>
              <w:pStyle w:val="NoSpace"/>
              <w:jc w:val="center"/>
              <w:rPr>
                <w:bCs/>
              </w:rPr>
            </w:pPr>
            <w:r w:rsidRPr="007A59BE">
              <w:t>0</w:t>
            </w:r>
          </w:p>
        </w:tc>
        <w:tc>
          <w:tcPr>
            <w:tcW w:w="1134" w:type="dxa"/>
          </w:tcPr>
          <w:p w14:paraId="5B00706C" w14:textId="2AF776FA" w:rsidR="00247C13" w:rsidRPr="0041758F" w:rsidRDefault="00247C13" w:rsidP="00247C13">
            <w:pPr>
              <w:pStyle w:val="NoSpace"/>
              <w:jc w:val="center"/>
              <w:rPr>
                <w:bCs/>
              </w:rPr>
            </w:pPr>
            <w:r w:rsidRPr="007A59BE">
              <w:t>939.99**</w:t>
            </w:r>
          </w:p>
        </w:tc>
        <w:tc>
          <w:tcPr>
            <w:tcW w:w="1134" w:type="dxa"/>
            <w:shd w:val="clear" w:color="auto" w:fill="auto"/>
          </w:tcPr>
          <w:p w14:paraId="4CF15699" w14:textId="76EA382C" w:rsidR="00247C13" w:rsidRPr="0041758F" w:rsidRDefault="00D05FA4" w:rsidP="00D24212">
            <w:pPr>
              <w:pStyle w:val="NoSpace"/>
              <w:rPr>
                <w:b/>
                <w:bCs/>
              </w:rPr>
            </w:pPr>
            <w:r>
              <w:rPr>
                <w:b/>
                <w:bCs/>
              </w:rPr>
              <w:t>1009.27</w:t>
            </w:r>
          </w:p>
        </w:tc>
      </w:tr>
      <w:tr w:rsidR="00247C13" w:rsidRPr="0041758F" w14:paraId="7E26BDB9" w14:textId="6194123C" w:rsidTr="00D05FA4">
        <w:trPr>
          <w:cantSplit/>
          <w:trHeight w:val="397"/>
        </w:trPr>
        <w:tc>
          <w:tcPr>
            <w:tcW w:w="3114" w:type="dxa"/>
          </w:tcPr>
          <w:p w14:paraId="4469318F" w14:textId="77777777" w:rsidR="00247C13" w:rsidRPr="0041758F" w:rsidRDefault="00247C13" w:rsidP="00247C13">
            <w:pPr>
              <w:pStyle w:val="NoSpace"/>
            </w:pPr>
            <w:r w:rsidRPr="0041758F">
              <w:t>Accident incidence rate</w:t>
            </w:r>
            <w:r w:rsidRPr="0041758F">
              <w:rPr>
                <w:i/>
                <w:vertAlign w:val="superscript"/>
              </w:rPr>
              <w:t>1</w:t>
            </w:r>
            <w:r w:rsidRPr="0041758F">
              <w:t xml:space="preserve"> </w:t>
            </w:r>
          </w:p>
        </w:tc>
        <w:tc>
          <w:tcPr>
            <w:tcW w:w="1172" w:type="dxa"/>
          </w:tcPr>
          <w:p w14:paraId="4868C184" w14:textId="6BAE66F6" w:rsidR="00247C13" w:rsidRPr="0041758F" w:rsidRDefault="00247C13" w:rsidP="00247C13">
            <w:pPr>
              <w:pStyle w:val="NoSpace"/>
              <w:jc w:val="center"/>
              <w:rPr>
                <w:bCs/>
              </w:rPr>
            </w:pPr>
            <w:r w:rsidRPr="007A59BE">
              <w:t>1608.4</w:t>
            </w:r>
          </w:p>
        </w:tc>
        <w:tc>
          <w:tcPr>
            <w:tcW w:w="1134" w:type="dxa"/>
          </w:tcPr>
          <w:p w14:paraId="75D4C216" w14:textId="49921A10" w:rsidR="00247C13" w:rsidRPr="0041758F" w:rsidRDefault="00247C13" w:rsidP="00247C13">
            <w:pPr>
              <w:pStyle w:val="NoSpace"/>
              <w:jc w:val="center"/>
              <w:rPr>
                <w:bCs/>
              </w:rPr>
            </w:pPr>
            <w:r w:rsidRPr="007A59BE">
              <w:t>440.4</w:t>
            </w:r>
          </w:p>
        </w:tc>
        <w:tc>
          <w:tcPr>
            <w:tcW w:w="1134" w:type="dxa"/>
            <w:shd w:val="clear" w:color="auto" w:fill="auto"/>
          </w:tcPr>
          <w:p w14:paraId="4E8777AD" w14:textId="3A34425E" w:rsidR="00247C13" w:rsidRPr="0041758F" w:rsidRDefault="00247C13" w:rsidP="00247C13">
            <w:pPr>
              <w:pStyle w:val="NoSpace"/>
              <w:jc w:val="center"/>
              <w:rPr>
                <w:bCs/>
              </w:rPr>
            </w:pPr>
            <w:r w:rsidRPr="007A59BE">
              <w:t>0</w:t>
            </w:r>
          </w:p>
        </w:tc>
        <w:tc>
          <w:tcPr>
            <w:tcW w:w="1134" w:type="dxa"/>
          </w:tcPr>
          <w:p w14:paraId="1D77D75B" w14:textId="76716086" w:rsidR="00247C13" w:rsidRPr="0041758F" w:rsidRDefault="00247C13" w:rsidP="00247C13">
            <w:pPr>
              <w:pStyle w:val="NoSpace"/>
              <w:jc w:val="center"/>
              <w:rPr>
                <w:bCs/>
              </w:rPr>
            </w:pPr>
            <w:r w:rsidRPr="007A59BE">
              <w:t>106.4</w:t>
            </w:r>
          </w:p>
        </w:tc>
        <w:tc>
          <w:tcPr>
            <w:tcW w:w="1134" w:type="dxa"/>
            <w:shd w:val="clear" w:color="auto" w:fill="auto"/>
          </w:tcPr>
          <w:p w14:paraId="088C72CC" w14:textId="524887FA" w:rsidR="00247C13" w:rsidRPr="0041758F" w:rsidRDefault="00D05FA4" w:rsidP="00247C13">
            <w:pPr>
              <w:pStyle w:val="NoSpace"/>
              <w:jc w:val="center"/>
              <w:rPr>
                <w:b/>
                <w:bCs/>
              </w:rPr>
            </w:pPr>
            <w:r w:rsidRPr="00D05FA4">
              <w:rPr>
                <w:b/>
                <w:bCs/>
              </w:rPr>
              <w:t>99.08</w:t>
            </w:r>
          </w:p>
        </w:tc>
      </w:tr>
      <w:tr w:rsidR="00247C13" w:rsidRPr="0041758F" w14:paraId="11E38EDC" w14:textId="0F1CBE46" w:rsidTr="00D05FA4">
        <w:trPr>
          <w:cantSplit/>
          <w:trHeight w:val="397"/>
        </w:trPr>
        <w:tc>
          <w:tcPr>
            <w:tcW w:w="3114" w:type="dxa"/>
          </w:tcPr>
          <w:p w14:paraId="2F496C9A" w14:textId="77777777" w:rsidR="00247C13" w:rsidRPr="0041758F" w:rsidRDefault="00247C13" w:rsidP="00247C13">
            <w:pPr>
              <w:pStyle w:val="NoSpace"/>
            </w:pPr>
            <w:r w:rsidRPr="0041758F">
              <w:t>Accident frequency rate</w:t>
            </w:r>
            <w:r w:rsidRPr="0041758F">
              <w:rPr>
                <w:i/>
                <w:vertAlign w:val="superscript"/>
              </w:rPr>
              <w:t>2</w:t>
            </w:r>
            <w:r w:rsidRPr="0041758F">
              <w:t xml:space="preserve"> </w:t>
            </w:r>
          </w:p>
        </w:tc>
        <w:tc>
          <w:tcPr>
            <w:tcW w:w="1172" w:type="dxa"/>
          </w:tcPr>
          <w:p w14:paraId="4EDA351E" w14:textId="2F4F2A8A" w:rsidR="00247C13" w:rsidRPr="0041758F" w:rsidRDefault="00247C13" w:rsidP="00247C13">
            <w:pPr>
              <w:pStyle w:val="NoSpace"/>
              <w:jc w:val="center"/>
              <w:rPr>
                <w:bCs/>
              </w:rPr>
            </w:pPr>
            <w:r w:rsidRPr="007A59BE">
              <w:t>8.8</w:t>
            </w:r>
          </w:p>
        </w:tc>
        <w:tc>
          <w:tcPr>
            <w:tcW w:w="1134" w:type="dxa"/>
          </w:tcPr>
          <w:p w14:paraId="24349FCF" w14:textId="594A1888" w:rsidR="00247C13" w:rsidRPr="0041758F" w:rsidRDefault="00247C13" w:rsidP="00247C13">
            <w:pPr>
              <w:pStyle w:val="NoSpace"/>
              <w:jc w:val="center"/>
              <w:rPr>
                <w:bCs/>
              </w:rPr>
            </w:pPr>
            <w:r w:rsidRPr="007A59BE">
              <w:t>2.4</w:t>
            </w:r>
          </w:p>
        </w:tc>
        <w:tc>
          <w:tcPr>
            <w:tcW w:w="1134" w:type="dxa"/>
            <w:shd w:val="clear" w:color="auto" w:fill="auto"/>
          </w:tcPr>
          <w:p w14:paraId="2CC1BB28" w14:textId="1BF20802" w:rsidR="00247C13" w:rsidRPr="0041758F" w:rsidRDefault="00247C13" w:rsidP="00247C13">
            <w:pPr>
              <w:pStyle w:val="NoSpace"/>
              <w:jc w:val="center"/>
              <w:rPr>
                <w:bCs/>
                <w:highlight w:val="yellow"/>
              </w:rPr>
            </w:pPr>
            <w:r w:rsidRPr="007A59BE">
              <w:t>0</w:t>
            </w:r>
          </w:p>
        </w:tc>
        <w:tc>
          <w:tcPr>
            <w:tcW w:w="1134" w:type="dxa"/>
          </w:tcPr>
          <w:p w14:paraId="659F2008" w14:textId="79C2F643" w:rsidR="00247C13" w:rsidRPr="0041758F" w:rsidRDefault="00247C13" w:rsidP="00247C13">
            <w:pPr>
              <w:pStyle w:val="NoSpace"/>
              <w:jc w:val="center"/>
              <w:rPr>
                <w:bCs/>
              </w:rPr>
            </w:pPr>
            <w:r w:rsidRPr="007A59BE">
              <w:t>0.6</w:t>
            </w:r>
          </w:p>
        </w:tc>
        <w:tc>
          <w:tcPr>
            <w:tcW w:w="1134" w:type="dxa"/>
            <w:shd w:val="clear" w:color="auto" w:fill="auto"/>
          </w:tcPr>
          <w:p w14:paraId="5CBC45D1" w14:textId="15D93A16" w:rsidR="00247C13" w:rsidRPr="0041758F" w:rsidRDefault="00D05FA4" w:rsidP="00247C13">
            <w:pPr>
              <w:pStyle w:val="NoSpace"/>
              <w:jc w:val="center"/>
              <w:rPr>
                <w:b/>
                <w:bCs/>
              </w:rPr>
            </w:pPr>
            <w:r>
              <w:rPr>
                <w:b/>
                <w:bCs/>
              </w:rPr>
              <w:t>0.</w:t>
            </w:r>
            <w:r w:rsidR="008531AE">
              <w:rPr>
                <w:b/>
                <w:bCs/>
              </w:rPr>
              <w:t>05</w:t>
            </w:r>
          </w:p>
        </w:tc>
      </w:tr>
    </w:tbl>
    <w:p w14:paraId="61EC4C69" w14:textId="2413F24D" w:rsidR="00723E5B" w:rsidRDefault="001B0B7C" w:rsidP="00792E89">
      <w:pPr>
        <w:pStyle w:val="Caption"/>
        <w:framePr w:wrap="around"/>
        <w:rPr>
          <w:rFonts w:cs="Arial"/>
        </w:rPr>
      </w:pPr>
      <w:r>
        <w:t xml:space="preserve">Table </w:t>
      </w:r>
      <w:fldSimple w:instr=" SEQ Table \* ARABIC ">
        <w:r w:rsidR="00DB7ECA">
          <w:rPr>
            <w:noProof/>
          </w:rPr>
          <w:t>3</w:t>
        </w:r>
      </w:fldSimple>
      <w:r>
        <w:t xml:space="preserve"> </w:t>
      </w:r>
      <w:r w:rsidRPr="00380405">
        <w:t>Breakdown of reported incidents over the last five financial years</w:t>
      </w:r>
      <w:r w:rsidR="00723E5B" w:rsidRPr="0041758F">
        <w:rPr>
          <w:rFonts w:cs="Arial"/>
        </w:rPr>
        <w:t xml:space="preserve"> </w:t>
      </w:r>
    </w:p>
    <w:p w14:paraId="1E202281" w14:textId="77777777" w:rsidR="001B0B7C" w:rsidRPr="001B0B7C" w:rsidRDefault="001B0B7C" w:rsidP="001B0B7C"/>
    <w:p w14:paraId="413C44B7" w14:textId="77777777" w:rsidR="00723E5B" w:rsidRPr="0041758F" w:rsidRDefault="00723E5B" w:rsidP="008B2D2C">
      <w:pPr>
        <w:spacing w:after="120"/>
        <w:rPr>
          <w:rFonts w:cs="Arial"/>
          <w:i/>
          <w:sz w:val="20"/>
        </w:rPr>
      </w:pPr>
      <w:r w:rsidRPr="0041758F">
        <w:rPr>
          <w:rFonts w:cs="Arial"/>
          <w:i/>
          <w:sz w:val="20"/>
          <w:vertAlign w:val="superscript"/>
        </w:rPr>
        <w:t xml:space="preserve">1 </w:t>
      </w:r>
      <w:r w:rsidR="00CB0597" w:rsidRPr="0041758F">
        <w:rPr>
          <w:rFonts w:cs="Arial"/>
          <w:sz w:val="20"/>
        </w:rPr>
        <w:t>Ac</w:t>
      </w:r>
      <w:r w:rsidRPr="0041758F">
        <w:rPr>
          <w:rFonts w:cs="Arial"/>
          <w:sz w:val="20"/>
        </w:rPr>
        <w:t>cident rate per 100,000 employees</w:t>
      </w:r>
    </w:p>
    <w:p w14:paraId="402501E3" w14:textId="4B4CF66D" w:rsidR="00B22BAF" w:rsidRDefault="00723E5B" w:rsidP="008B2D2C">
      <w:pPr>
        <w:spacing w:after="120"/>
        <w:rPr>
          <w:rFonts w:cs="Arial"/>
          <w:sz w:val="20"/>
        </w:rPr>
      </w:pPr>
      <w:r w:rsidRPr="0041758F">
        <w:rPr>
          <w:rFonts w:cs="Arial"/>
          <w:i/>
          <w:sz w:val="20"/>
          <w:vertAlign w:val="superscript"/>
        </w:rPr>
        <w:t xml:space="preserve">2 </w:t>
      </w:r>
      <w:r w:rsidRPr="0041758F">
        <w:rPr>
          <w:rFonts w:cs="Arial"/>
          <w:sz w:val="20"/>
        </w:rPr>
        <w:t>Accident frequency rate per 1</w:t>
      </w:r>
      <w:r w:rsidR="00CB0597" w:rsidRPr="0041758F">
        <w:rPr>
          <w:rFonts w:cs="Arial"/>
          <w:sz w:val="20"/>
        </w:rPr>
        <w:t>,</w:t>
      </w:r>
      <w:r w:rsidRPr="0041758F">
        <w:rPr>
          <w:rFonts w:cs="Arial"/>
          <w:sz w:val="20"/>
        </w:rPr>
        <w:t>000</w:t>
      </w:r>
      <w:r w:rsidR="00CB0597" w:rsidRPr="0041758F">
        <w:rPr>
          <w:rFonts w:cs="Arial"/>
          <w:sz w:val="20"/>
        </w:rPr>
        <w:t>,</w:t>
      </w:r>
      <w:r w:rsidRPr="0041758F">
        <w:rPr>
          <w:rFonts w:cs="Arial"/>
          <w:sz w:val="20"/>
        </w:rPr>
        <w:t>000 hours worked</w:t>
      </w:r>
    </w:p>
    <w:p w14:paraId="62969886" w14:textId="7E968FAF" w:rsidR="00393EC3" w:rsidRPr="0041758F" w:rsidRDefault="00736D90" w:rsidP="008C1438">
      <w:pPr>
        <w:rPr>
          <w:rFonts w:cs="Arial"/>
          <w:i/>
          <w:sz w:val="20"/>
        </w:rPr>
      </w:pPr>
      <w:r>
        <w:rPr>
          <w:rFonts w:cs="Arial"/>
          <w:sz w:val="20"/>
        </w:rPr>
        <w:t>*</w:t>
      </w:r>
      <w:r w:rsidR="00393EC3">
        <w:rPr>
          <w:rFonts w:cs="Arial"/>
          <w:sz w:val="20"/>
        </w:rPr>
        <w:t>*Estimate</w:t>
      </w:r>
    </w:p>
    <w:p w14:paraId="5EA16836" w14:textId="3A390CA3" w:rsidR="00333481" w:rsidRPr="00691816" w:rsidRDefault="00333481" w:rsidP="00C47760">
      <w:pPr>
        <w:pStyle w:val="Heading2"/>
      </w:pPr>
      <w:bookmarkStart w:id="24" w:name="_Ref98323590"/>
      <w:bookmarkStart w:id="25" w:name="_Toc141176207"/>
      <w:r w:rsidRPr="00691816">
        <w:t>Appendix 3</w:t>
      </w:r>
      <w:r w:rsidR="00CF0F09" w:rsidRPr="00691816">
        <w:t>: Formulae</w:t>
      </w:r>
      <w:bookmarkEnd w:id="24"/>
      <w:bookmarkEnd w:id="25"/>
    </w:p>
    <w:p w14:paraId="7127D3AE" w14:textId="20B4BF76" w:rsidR="00B22BAF" w:rsidRPr="009B32B9" w:rsidRDefault="00B22BAF" w:rsidP="004C668A">
      <w:pPr>
        <w:rPr>
          <w:rFonts w:cs="Arial"/>
        </w:rPr>
      </w:pPr>
      <w:r w:rsidRPr="009B32B9">
        <w:rPr>
          <w:rFonts w:cs="Arial"/>
        </w:rPr>
        <w:t xml:space="preserve">The </w:t>
      </w:r>
      <w:r w:rsidR="00B33008" w:rsidRPr="009B32B9">
        <w:rPr>
          <w:rFonts w:cs="Arial"/>
        </w:rPr>
        <w:t>H</w:t>
      </w:r>
      <w:r w:rsidR="00B435F2" w:rsidRPr="009B32B9">
        <w:rPr>
          <w:rFonts w:cs="Arial"/>
        </w:rPr>
        <w:t xml:space="preserve">ealth and </w:t>
      </w:r>
      <w:r w:rsidR="00B33008" w:rsidRPr="009B32B9">
        <w:rPr>
          <w:rFonts w:cs="Arial"/>
        </w:rPr>
        <w:t>S</w:t>
      </w:r>
      <w:r w:rsidR="00B435F2" w:rsidRPr="009B32B9">
        <w:rPr>
          <w:rFonts w:cs="Arial"/>
        </w:rPr>
        <w:t xml:space="preserve">afety </w:t>
      </w:r>
      <w:r w:rsidR="00B33008" w:rsidRPr="009B32B9">
        <w:rPr>
          <w:rFonts w:cs="Arial"/>
        </w:rPr>
        <w:t>E</w:t>
      </w:r>
      <w:r w:rsidR="00B435F2" w:rsidRPr="009B32B9">
        <w:rPr>
          <w:rFonts w:cs="Arial"/>
        </w:rPr>
        <w:t>xecutive</w:t>
      </w:r>
      <w:r w:rsidRPr="009B32B9">
        <w:rPr>
          <w:rFonts w:cs="Arial"/>
        </w:rPr>
        <w:t xml:space="preserve"> formula</w:t>
      </w:r>
      <w:r w:rsidR="00C65259" w:rsidRPr="009B32B9">
        <w:rPr>
          <w:rFonts w:cs="Arial"/>
        </w:rPr>
        <w:t>e</w:t>
      </w:r>
      <w:r w:rsidRPr="009B32B9">
        <w:rPr>
          <w:rFonts w:cs="Arial"/>
        </w:rPr>
        <w:t xml:space="preserve"> for calculating</w:t>
      </w:r>
      <w:r w:rsidR="00CB0597" w:rsidRPr="009B32B9">
        <w:rPr>
          <w:rFonts w:cs="Arial"/>
        </w:rPr>
        <w:t xml:space="preserve"> the</w:t>
      </w:r>
      <w:r w:rsidRPr="009B32B9">
        <w:rPr>
          <w:rFonts w:cs="Arial"/>
        </w:rPr>
        <w:t xml:space="preserve"> </w:t>
      </w:r>
      <w:r w:rsidR="00DD39B4" w:rsidRPr="009B32B9">
        <w:rPr>
          <w:rFonts w:cs="Arial"/>
        </w:rPr>
        <w:t>a</w:t>
      </w:r>
      <w:r w:rsidR="00CB0597" w:rsidRPr="009B32B9">
        <w:rPr>
          <w:rFonts w:cs="Arial"/>
        </w:rPr>
        <w:t xml:space="preserve">ccident </w:t>
      </w:r>
      <w:r w:rsidR="00DD39B4" w:rsidRPr="009B32B9">
        <w:rPr>
          <w:rFonts w:cs="Arial"/>
        </w:rPr>
        <w:t>i</w:t>
      </w:r>
      <w:r w:rsidRPr="009B32B9">
        <w:rPr>
          <w:rFonts w:cs="Arial"/>
        </w:rPr>
        <w:t>nciden</w:t>
      </w:r>
      <w:r w:rsidR="00CB0597" w:rsidRPr="009B32B9">
        <w:rPr>
          <w:rFonts w:cs="Arial"/>
        </w:rPr>
        <w:t>ce</w:t>
      </w:r>
      <w:r w:rsidRPr="009B32B9">
        <w:rPr>
          <w:rFonts w:cs="Arial"/>
        </w:rPr>
        <w:t xml:space="preserve"> </w:t>
      </w:r>
      <w:r w:rsidR="00DD39B4" w:rsidRPr="009B32B9">
        <w:rPr>
          <w:rFonts w:cs="Arial"/>
        </w:rPr>
        <w:t>r</w:t>
      </w:r>
      <w:r w:rsidRPr="009B32B9">
        <w:rPr>
          <w:rFonts w:cs="Arial"/>
        </w:rPr>
        <w:t xml:space="preserve">ate </w:t>
      </w:r>
      <w:r w:rsidR="00D16E0C">
        <w:rPr>
          <w:rFonts w:cs="Arial"/>
        </w:rPr>
        <w:t xml:space="preserve">(AIR) </w:t>
      </w:r>
      <w:r w:rsidRPr="009B32B9">
        <w:rPr>
          <w:rFonts w:cs="Arial"/>
        </w:rPr>
        <w:t xml:space="preserve">and </w:t>
      </w:r>
      <w:r w:rsidR="00DD39B4" w:rsidRPr="009B32B9">
        <w:rPr>
          <w:rFonts w:cs="Arial"/>
        </w:rPr>
        <w:t>the a</w:t>
      </w:r>
      <w:r w:rsidR="00CB0597" w:rsidRPr="009B32B9">
        <w:rPr>
          <w:rFonts w:cs="Arial"/>
        </w:rPr>
        <w:t xml:space="preserve">ccident </w:t>
      </w:r>
      <w:r w:rsidR="00DD39B4" w:rsidRPr="009B32B9">
        <w:rPr>
          <w:rFonts w:cs="Arial"/>
        </w:rPr>
        <w:t>f</w:t>
      </w:r>
      <w:r w:rsidRPr="009B32B9">
        <w:rPr>
          <w:rFonts w:cs="Arial"/>
        </w:rPr>
        <w:t xml:space="preserve">requency </w:t>
      </w:r>
      <w:r w:rsidR="00DD39B4" w:rsidRPr="009B32B9">
        <w:rPr>
          <w:rFonts w:cs="Arial"/>
        </w:rPr>
        <w:t>r</w:t>
      </w:r>
      <w:r w:rsidRPr="009B32B9">
        <w:rPr>
          <w:rFonts w:cs="Arial"/>
        </w:rPr>
        <w:t xml:space="preserve">ate </w:t>
      </w:r>
      <w:r w:rsidR="00D16E0C">
        <w:rPr>
          <w:rFonts w:cs="Arial"/>
        </w:rPr>
        <w:t xml:space="preserve">(AFR) </w:t>
      </w:r>
      <w:r w:rsidRPr="009B32B9">
        <w:rPr>
          <w:rFonts w:cs="Arial"/>
        </w:rPr>
        <w:t xml:space="preserve">are given below: </w:t>
      </w:r>
    </w:p>
    <w:p w14:paraId="2FCA8357" w14:textId="77777777" w:rsidR="001721FB" w:rsidRPr="009B32B9" w:rsidRDefault="001721FB" w:rsidP="0023174A">
      <w:pPr>
        <w:spacing w:after="0"/>
        <w:rPr>
          <w:rFonts w:cs="Arial"/>
          <w:b/>
          <w:bCs/>
        </w:rPr>
      </w:pPr>
    </w:p>
    <w:p w14:paraId="414806FF" w14:textId="7238AC63" w:rsidR="00A176EE" w:rsidRPr="009B32B9" w:rsidRDefault="00861BF7" w:rsidP="00A176EE">
      <w:pPr>
        <w:rPr>
          <w:rFonts w:ascii="Arial Black" w:hAnsi="Arial Black"/>
          <w:b/>
          <w:bCs/>
          <w:iCs/>
        </w:rPr>
      </w:pPr>
      <m:oMathPara>
        <m:oMathParaPr>
          <m:jc m:val="left"/>
        </m:oMathParaPr>
        <m:oMath>
          <m:sSub>
            <m:sSubPr>
              <m:ctrlPr>
                <w:rPr>
                  <w:rFonts w:ascii="Cambria Math" w:hAnsi="Cambria Math" w:cs="Arial"/>
                  <w:b/>
                  <w:bCs/>
                  <w:iCs/>
                </w:rPr>
              </m:ctrlPr>
            </m:sSubPr>
            <m:e>
              <m:r>
                <m:rPr>
                  <m:nor/>
                </m:rPr>
                <w:rPr>
                  <w:rFonts w:cs="Arial"/>
                  <w:b/>
                  <w:bCs/>
                </w:rPr>
                <m:t>I</m:t>
              </m:r>
            </m:e>
            <m:sub>
              <m:r>
                <m:rPr>
                  <m:nor/>
                </m:rPr>
                <w:rPr>
                  <w:rFonts w:cs="Arial"/>
                  <w:b/>
                  <w:bCs/>
                </w:rPr>
                <m:t>R</m:t>
              </m:r>
            </m:sub>
          </m:sSub>
          <m:r>
            <m:rPr>
              <m:sty m:val="b"/>
            </m:rPr>
            <w:rPr>
              <w:rFonts w:ascii="Cambria Math" w:hAnsi="Cambria Math" w:cs="Arial"/>
            </w:rPr>
            <m:t>=</m:t>
          </m:r>
          <m:r>
            <m:rPr>
              <m:nor/>
            </m:rPr>
            <w:rPr>
              <w:rFonts w:cs="Arial"/>
              <w:b/>
              <w:bCs/>
            </w:rPr>
            <m:t>Incidence rate</m:t>
          </m:r>
          <m:r>
            <m:rPr>
              <m:sty m:val="b"/>
            </m:rPr>
            <w:rPr>
              <w:rFonts w:ascii="Cambria Math" w:hAnsi="Cambria Math" w:cs="Arial"/>
            </w:rPr>
            <m:t>=</m:t>
          </m:r>
          <m:f>
            <m:fPr>
              <m:ctrlPr>
                <w:rPr>
                  <w:rFonts w:ascii="Cambria Math" w:hAnsi="Cambria Math" w:cs="Arial"/>
                  <w:b/>
                  <w:bCs/>
                  <w:iCs/>
                </w:rPr>
              </m:ctrlPr>
            </m:fPr>
            <m:num>
              <m:r>
                <m:rPr>
                  <m:nor/>
                </m:rPr>
                <w:rPr>
                  <w:rFonts w:cs="Arial"/>
                  <w:b/>
                  <w:bCs/>
                </w:rPr>
                <m:t>Incidents per year × 100,000</m:t>
              </m:r>
            </m:num>
            <m:den>
              <m:r>
                <m:rPr>
                  <m:nor/>
                </m:rPr>
                <w:rPr>
                  <w:rFonts w:cs="Arial"/>
                  <w:b/>
                  <w:bCs/>
                </w:rPr>
                <m:t xml:space="preserve">Employment </m:t>
              </m:r>
              <m:d>
                <m:dPr>
                  <m:ctrlPr>
                    <w:rPr>
                      <w:rFonts w:ascii="Cambria Math" w:hAnsi="Cambria Math" w:cs="Arial"/>
                      <w:b/>
                      <w:bCs/>
                    </w:rPr>
                  </m:ctrlPr>
                </m:dPr>
                <m:e>
                  <m:r>
                    <m:rPr>
                      <m:nor/>
                    </m:rPr>
                    <w:rPr>
                      <w:rFonts w:cs="Arial"/>
                      <w:b/>
                      <w:bCs/>
                    </w:rPr>
                    <m:t>FTE</m:t>
                  </m:r>
                </m:e>
              </m:d>
            </m:den>
          </m:f>
          <m:r>
            <m:rPr>
              <m:sty m:val="b"/>
            </m:rPr>
            <w:rPr>
              <w:rFonts w:ascii="Cambria Math" w:hAnsi="Cambria Math" w:cs="Arial"/>
            </w:rPr>
            <m:t xml:space="preserve"> </m:t>
          </m:r>
        </m:oMath>
      </m:oMathPara>
    </w:p>
    <w:p w14:paraId="6E9BE9DA" w14:textId="77777777" w:rsidR="00B22BAF" w:rsidRPr="009B32B9" w:rsidRDefault="00B22BAF" w:rsidP="0023174A">
      <w:pPr>
        <w:spacing w:after="120"/>
        <w:rPr>
          <w:rFonts w:cs="Arial"/>
        </w:rPr>
      </w:pPr>
    </w:p>
    <w:p w14:paraId="6E673D83" w14:textId="44A7E700" w:rsidR="00B22BAF" w:rsidRPr="009B32B9" w:rsidRDefault="00861BF7">
      <w:pPr>
        <w:rPr>
          <w:rFonts w:cs="Arial"/>
          <w:b/>
          <w:iCs/>
          <w:sz w:val="28"/>
          <w:szCs w:val="28"/>
        </w:rPr>
      </w:pPr>
      <m:oMathPara>
        <m:oMathParaPr>
          <m:jc m:val="left"/>
        </m:oMathParaPr>
        <m:oMath>
          <m:sSub>
            <m:sSubPr>
              <m:ctrlPr>
                <w:rPr>
                  <w:rFonts w:ascii="Cambria Math" w:hAnsi="Cambria Math" w:cs="Arial"/>
                  <w:b/>
                  <w:iCs/>
                </w:rPr>
              </m:ctrlPr>
            </m:sSubPr>
            <m:e>
              <m:r>
                <m:rPr>
                  <m:nor/>
                </m:rPr>
                <w:rPr>
                  <w:rFonts w:cs="Arial"/>
                  <w:b/>
                </w:rPr>
                <m:t>F</m:t>
              </m:r>
            </m:e>
            <m:sub>
              <m:r>
                <m:rPr>
                  <m:nor/>
                </m:rPr>
                <w:rPr>
                  <w:rFonts w:cs="Arial"/>
                  <w:b/>
                </w:rPr>
                <m:t>R</m:t>
              </m:r>
            </m:sub>
          </m:sSub>
          <m:r>
            <m:rPr>
              <m:sty m:val="b"/>
            </m:rPr>
            <w:rPr>
              <w:rFonts w:ascii="Cambria Math" w:hAnsi="Cambria Math" w:cs="Arial"/>
            </w:rPr>
            <m:t>=</m:t>
          </m:r>
          <m:r>
            <m:rPr>
              <m:nor/>
            </m:rPr>
            <w:rPr>
              <w:rFonts w:cs="Arial"/>
              <w:b/>
            </w:rPr>
            <m:t>Frequency rate</m:t>
          </m:r>
          <m:r>
            <m:rPr>
              <m:sty m:val="b"/>
            </m:rPr>
            <w:rPr>
              <w:rFonts w:ascii="Cambria Math" w:hAnsi="Cambria Math" w:cs="Arial"/>
            </w:rPr>
            <m:t>=</m:t>
          </m:r>
          <m:f>
            <m:fPr>
              <m:ctrlPr>
                <w:rPr>
                  <w:rFonts w:ascii="Cambria Math" w:hAnsi="Cambria Math" w:cs="Arial"/>
                  <w:b/>
                  <w:iCs/>
                </w:rPr>
              </m:ctrlPr>
            </m:fPr>
            <m:num>
              <m:r>
                <m:rPr>
                  <m:nor/>
                </m:rPr>
                <w:rPr>
                  <w:rFonts w:cs="Arial"/>
                  <w:b/>
                </w:rPr>
                <m:t>Incidents per year × 1,000,000</m:t>
              </m:r>
            </m:num>
            <m:den>
              <m:r>
                <m:rPr>
                  <m:nor/>
                </m:rPr>
                <w:rPr>
                  <w:rFonts w:cs="Arial"/>
                  <w:b/>
                </w:rPr>
                <m:t>Av. hrs per week × weeks per year × employment (FTE)</m:t>
              </m:r>
            </m:den>
          </m:f>
          <m:r>
            <m:rPr>
              <m:sty m:val="b"/>
            </m:rPr>
            <w:rPr>
              <w:rFonts w:ascii="Cambria Math" w:hAnsi="Cambria Math" w:cs="Arial"/>
            </w:rPr>
            <m:t xml:space="preserve"> </m:t>
          </m:r>
          <m:r>
            <m:rPr>
              <m:sty m:val="p"/>
            </m:rPr>
            <w:rPr>
              <w:rFonts w:cs="Arial"/>
              <w:sz w:val="28"/>
              <w:szCs w:val="28"/>
            </w:rPr>
            <w:br/>
          </m:r>
        </m:oMath>
      </m:oMathPara>
    </w:p>
    <w:p w14:paraId="2E535E5D" w14:textId="77777777" w:rsidR="00247C13" w:rsidRDefault="00A7617F" w:rsidP="00C47760">
      <w:pPr>
        <w:pStyle w:val="Heading2"/>
      </w:pPr>
      <w:r>
        <w:br w:type="page"/>
      </w:r>
      <w:bookmarkStart w:id="26" w:name="_Ref141175946"/>
      <w:bookmarkStart w:id="27" w:name="_Ref141175962"/>
      <w:bookmarkStart w:id="28" w:name="_Toc141176208"/>
      <w:r w:rsidR="00247C13">
        <w:t>Appendix 4: Health and wellbeing</w:t>
      </w:r>
      <w:bookmarkEnd w:id="26"/>
      <w:bookmarkEnd w:id="27"/>
      <w:bookmarkEnd w:id="28"/>
    </w:p>
    <w:p w14:paraId="62865F1A" w14:textId="77777777" w:rsidR="008639FE" w:rsidRPr="00172D80" w:rsidRDefault="008639FE" w:rsidP="008B2D2C">
      <w:pPr>
        <w:pStyle w:val="Caption"/>
        <w:framePr w:wrap="around" w:hAnchor="page" w:x="1441" w:y="4692"/>
      </w:pPr>
      <w:r>
        <w:t xml:space="preserve">Figure </w:t>
      </w:r>
      <w:fldSimple w:instr=" SEQ Figure \* ARABIC ">
        <w:r>
          <w:rPr>
            <w:noProof/>
          </w:rPr>
          <w:t>2</w:t>
        </w:r>
      </w:fldSimple>
      <w:r>
        <w:t xml:space="preserve"> MAC campaigns</w:t>
      </w:r>
    </w:p>
    <w:p w14:paraId="04BA5B06" w14:textId="77777777" w:rsidR="0034736E" w:rsidRDefault="00172D80" w:rsidP="0034736E">
      <w:pPr>
        <w:keepNext/>
      </w:pPr>
      <w:r>
        <w:rPr>
          <w:noProof/>
        </w:rPr>
        <w:drawing>
          <wp:inline distT="0" distB="0" distL="0" distR="0" wp14:anchorId="54906FD6" wp14:editId="568D4475">
            <wp:extent cx="5822950" cy="2802214"/>
            <wp:effectExtent l="0" t="0" r="6350" b="0"/>
            <wp:docPr id="16" name="Picture 16" descr="A screenshot of MAC campaigns on the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MAC campaigns on the intranet"/>
                    <pic:cNvPicPr/>
                  </pic:nvPicPr>
                  <pic:blipFill rotWithShape="1">
                    <a:blip r:embed="rId20"/>
                    <a:srcRect t="9452" r="49812" b="4687"/>
                    <a:stretch/>
                  </pic:blipFill>
                  <pic:spPr bwMode="auto">
                    <a:xfrm>
                      <a:off x="0" y="0"/>
                      <a:ext cx="5837804" cy="2809363"/>
                    </a:xfrm>
                    <a:prstGeom prst="rect">
                      <a:avLst/>
                    </a:prstGeom>
                    <a:ln>
                      <a:noFill/>
                    </a:ln>
                    <a:extLst>
                      <a:ext uri="{53640926-AAD7-44D8-BBD7-CCE9431645EC}">
                        <a14:shadowObscured xmlns:a14="http://schemas.microsoft.com/office/drawing/2010/main"/>
                      </a:ext>
                    </a:extLst>
                  </pic:spPr>
                </pic:pic>
              </a:graphicData>
            </a:graphic>
          </wp:inline>
        </w:drawing>
      </w:r>
    </w:p>
    <w:p w14:paraId="734BD7EC" w14:textId="77777777" w:rsidR="008639FE" w:rsidRDefault="008639FE" w:rsidP="0034736E">
      <w:pPr>
        <w:keepNext/>
      </w:pPr>
    </w:p>
    <w:p w14:paraId="375FDCAE" w14:textId="77777777" w:rsidR="008639FE" w:rsidRDefault="008639FE" w:rsidP="008639FE">
      <w:pPr>
        <w:keepNext/>
        <w:spacing w:after="0"/>
      </w:pPr>
    </w:p>
    <w:p w14:paraId="7045B036" w14:textId="77777777" w:rsidR="0034736E" w:rsidRDefault="005173C6" w:rsidP="0034736E">
      <w:pPr>
        <w:keepNext/>
      </w:pPr>
      <w:r>
        <w:rPr>
          <w:noProof/>
        </w:rPr>
        <w:drawing>
          <wp:inline distT="0" distB="0" distL="0" distR="0" wp14:anchorId="6F7E01FC" wp14:editId="683AEB52">
            <wp:extent cx="5824800" cy="2815200"/>
            <wp:effectExtent l="0" t="0" r="5080" b="4445"/>
            <wp:docPr id="15" name="Picture 15" descr="A screenshot of a wellbeing strategy article on the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wellbeing strategy article on the intranet"/>
                    <pic:cNvPicPr/>
                  </pic:nvPicPr>
                  <pic:blipFill rotWithShape="1">
                    <a:blip r:embed="rId21"/>
                    <a:srcRect l="-1" t="9058" r="49812" b="4687"/>
                    <a:stretch/>
                  </pic:blipFill>
                  <pic:spPr bwMode="auto">
                    <a:xfrm>
                      <a:off x="0" y="0"/>
                      <a:ext cx="5824800" cy="2815200"/>
                    </a:xfrm>
                    <a:prstGeom prst="rect">
                      <a:avLst/>
                    </a:prstGeom>
                    <a:ln>
                      <a:noFill/>
                    </a:ln>
                    <a:extLst>
                      <a:ext uri="{53640926-AAD7-44D8-BBD7-CCE9431645EC}">
                        <a14:shadowObscured xmlns:a14="http://schemas.microsoft.com/office/drawing/2010/main"/>
                      </a:ext>
                    </a:extLst>
                  </pic:spPr>
                </pic:pic>
              </a:graphicData>
            </a:graphic>
          </wp:inline>
        </w:drawing>
      </w:r>
    </w:p>
    <w:p w14:paraId="2D6B96E2" w14:textId="1D433BCC" w:rsidR="005173C6" w:rsidRPr="005173C6" w:rsidRDefault="0034736E" w:rsidP="00792E89">
      <w:pPr>
        <w:pStyle w:val="Caption"/>
        <w:framePr w:wrap="around"/>
      </w:pPr>
      <w:r>
        <w:t xml:space="preserve">Figure </w:t>
      </w:r>
      <w:fldSimple w:instr=" SEQ Figure \* ARABIC ">
        <w:r>
          <w:rPr>
            <w:noProof/>
          </w:rPr>
          <w:t>3</w:t>
        </w:r>
      </w:fldSimple>
      <w:r>
        <w:t xml:space="preserve"> Wellbeing strategy article excerpt</w:t>
      </w:r>
    </w:p>
    <w:p w14:paraId="4808BEFE" w14:textId="77777777" w:rsidR="0034736E" w:rsidRDefault="00011A07" w:rsidP="0034736E">
      <w:pPr>
        <w:keepNext/>
      </w:pPr>
      <w:r>
        <w:rPr>
          <w:noProof/>
        </w:rPr>
        <w:drawing>
          <wp:inline distT="0" distB="0" distL="0" distR="0" wp14:anchorId="2A7612C6" wp14:editId="01DFB585">
            <wp:extent cx="5880100" cy="2830202"/>
            <wp:effectExtent l="0" t="0" r="6350" b="8255"/>
            <wp:docPr id="14" name="Picture 14" descr="A screenshot of the wellbeing intranet 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wellbeing intranet site landing page"/>
                    <pic:cNvPicPr/>
                  </pic:nvPicPr>
                  <pic:blipFill rotWithShape="1">
                    <a:blip r:embed="rId22"/>
                    <a:srcRect t="9453" r="49590" b="4293"/>
                    <a:stretch/>
                  </pic:blipFill>
                  <pic:spPr bwMode="auto">
                    <a:xfrm>
                      <a:off x="0" y="0"/>
                      <a:ext cx="5904772" cy="2842077"/>
                    </a:xfrm>
                    <a:prstGeom prst="rect">
                      <a:avLst/>
                    </a:prstGeom>
                    <a:ln>
                      <a:noFill/>
                    </a:ln>
                    <a:extLst>
                      <a:ext uri="{53640926-AAD7-44D8-BBD7-CCE9431645EC}">
                        <a14:shadowObscured xmlns:a14="http://schemas.microsoft.com/office/drawing/2010/main"/>
                      </a:ext>
                    </a:extLst>
                  </pic:spPr>
                </pic:pic>
              </a:graphicData>
            </a:graphic>
          </wp:inline>
        </w:drawing>
      </w:r>
    </w:p>
    <w:p w14:paraId="09280D1A" w14:textId="0F11C530" w:rsidR="00011A07" w:rsidRDefault="0034736E" w:rsidP="00792E89">
      <w:pPr>
        <w:pStyle w:val="Caption"/>
        <w:framePr w:wrap="around"/>
      </w:pPr>
      <w:r>
        <w:t xml:space="preserve">Figure </w:t>
      </w:r>
      <w:fldSimple w:instr=" SEQ Figure \* ARABIC ">
        <w:r>
          <w:rPr>
            <w:noProof/>
          </w:rPr>
          <w:t>4</w:t>
        </w:r>
      </w:fldSimple>
      <w:r>
        <w:t xml:space="preserve"> </w:t>
      </w:r>
      <w:r w:rsidRPr="00F00E20">
        <w:t>Wellbeing intranet site landing page</w:t>
      </w:r>
    </w:p>
    <w:p w14:paraId="2B7745D9" w14:textId="71E5DA66" w:rsidR="00247C13" w:rsidRDefault="00247C13" w:rsidP="00247C13">
      <w:pPr>
        <w:rPr>
          <w:rFonts w:eastAsia="SimSun"/>
        </w:rPr>
      </w:pPr>
      <w:r>
        <w:br w:type="page"/>
      </w:r>
    </w:p>
    <w:p w14:paraId="5B80ED6F" w14:textId="544144A6" w:rsidR="00A7617F" w:rsidRDefault="00DA6895" w:rsidP="00C47760">
      <w:pPr>
        <w:pStyle w:val="Heading2"/>
      </w:pPr>
      <w:bookmarkStart w:id="29" w:name="_Ref141175911"/>
      <w:bookmarkStart w:id="30" w:name="_Toc141176209"/>
      <w:r>
        <w:t xml:space="preserve">Appendix </w:t>
      </w:r>
      <w:r w:rsidR="00247C13">
        <w:t>5</w:t>
      </w:r>
      <w:r w:rsidR="00A7617F">
        <w:t>: Training</w:t>
      </w:r>
      <w:bookmarkEnd w:id="29"/>
      <w:bookmarkEnd w:id="30"/>
    </w:p>
    <w:p w14:paraId="273E1A3E" w14:textId="77777777" w:rsidR="0034736E" w:rsidRDefault="00A7617F" w:rsidP="0034736E">
      <w:pPr>
        <w:keepNext/>
      </w:pPr>
      <w:r>
        <w:rPr>
          <w:noProof/>
        </w:rPr>
        <w:drawing>
          <wp:inline distT="0" distB="0" distL="0" distR="0" wp14:anchorId="1F0D2057" wp14:editId="4D2BBEC1">
            <wp:extent cx="5686425" cy="2508250"/>
            <wp:effectExtent l="0" t="0" r="9525" b="6350"/>
            <wp:docPr id="9" name="Picture 9" descr="A screenshot of an article introducing our new first a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n article introducing our new first aiders"/>
                    <pic:cNvPicPr/>
                  </pic:nvPicPr>
                  <pic:blipFill rotWithShape="1">
                    <a:blip r:embed="rId23"/>
                    <a:srcRect t="18131" r="50628" b="4451"/>
                    <a:stretch/>
                  </pic:blipFill>
                  <pic:spPr bwMode="auto">
                    <a:xfrm>
                      <a:off x="0" y="0"/>
                      <a:ext cx="5687303" cy="2508637"/>
                    </a:xfrm>
                    <a:prstGeom prst="rect">
                      <a:avLst/>
                    </a:prstGeom>
                    <a:ln>
                      <a:noFill/>
                    </a:ln>
                    <a:extLst>
                      <a:ext uri="{53640926-AAD7-44D8-BBD7-CCE9431645EC}">
                        <a14:shadowObscured xmlns:a14="http://schemas.microsoft.com/office/drawing/2010/main"/>
                      </a:ext>
                    </a:extLst>
                  </pic:spPr>
                </pic:pic>
              </a:graphicData>
            </a:graphic>
          </wp:inline>
        </w:drawing>
      </w:r>
    </w:p>
    <w:p w14:paraId="01000AAC" w14:textId="5DA86CA2" w:rsidR="00A7617F" w:rsidRDefault="0034736E" w:rsidP="00792E89">
      <w:pPr>
        <w:pStyle w:val="Caption"/>
        <w:framePr w:wrap="around"/>
      </w:pPr>
      <w:r>
        <w:t xml:space="preserve">Figure </w:t>
      </w:r>
      <w:fldSimple w:instr=" SEQ Figure \* ARABIC ">
        <w:r>
          <w:rPr>
            <w:noProof/>
          </w:rPr>
          <w:t>5</w:t>
        </w:r>
      </w:fldSimple>
      <w:r>
        <w:t xml:space="preserve"> First aiders</w:t>
      </w:r>
    </w:p>
    <w:p w14:paraId="14CDA3F1" w14:textId="77777777" w:rsidR="00A7617F" w:rsidRDefault="00A7617F" w:rsidP="00A7617F"/>
    <w:p w14:paraId="36052971" w14:textId="77777777" w:rsidR="008639FE" w:rsidRPr="00A7617F" w:rsidRDefault="008639FE" w:rsidP="008639FE">
      <w:pPr>
        <w:spacing w:after="0"/>
      </w:pPr>
    </w:p>
    <w:p w14:paraId="0E114D21" w14:textId="77777777" w:rsidR="0034736E" w:rsidRDefault="00A7617F" w:rsidP="0034736E">
      <w:pPr>
        <w:keepNext/>
      </w:pPr>
      <w:r>
        <w:rPr>
          <w:noProof/>
        </w:rPr>
        <w:drawing>
          <wp:inline distT="0" distB="0" distL="0" distR="0" wp14:anchorId="3DC86A19" wp14:editId="1F302768">
            <wp:extent cx="5686425" cy="2546350"/>
            <wp:effectExtent l="0" t="0" r="9525" b="6350"/>
            <wp:docPr id="8" name="Picture 8" descr="A screenshot of an article introducing our new fire marsh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n article introducing our new fire marshals"/>
                    <pic:cNvPicPr/>
                  </pic:nvPicPr>
                  <pic:blipFill rotWithShape="1">
                    <a:blip r:embed="rId24"/>
                    <a:srcRect t="17542" r="50628" b="3861"/>
                    <a:stretch/>
                  </pic:blipFill>
                  <pic:spPr bwMode="auto">
                    <a:xfrm>
                      <a:off x="0" y="0"/>
                      <a:ext cx="5686829" cy="2546531"/>
                    </a:xfrm>
                    <a:prstGeom prst="rect">
                      <a:avLst/>
                    </a:prstGeom>
                    <a:ln>
                      <a:noFill/>
                    </a:ln>
                    <a:extLst>
                      <a:ext uri="{53640926-AAD7-44D8-BBD7-CCE9431645EC}">
                        <a14:shadowObscured xmlns:a14="http://schemas.microsoft.com/office/drawing/2010/main"/>
                      </a:ext>
                    </a:extLst>
                  </pic:spPr>
                </pic:pic>
              </a:graphicData>
            </a:graphic>
          </wp:inline>
        </w:drawing>
      </w:r>
    </w:p>
    <w:p w14:paraId="7471AEDA" w14:textId="407BE84B" w:rsidR="00A7617F" w:rsidRDefault="0034736E" w:rsidP="00792E89">
      <w:pPr>
        <w:pStyle w:val="Caption"/>
        <w:framePr w:wrap="around"/>
      </w:pPr>
      <w:r>
        <w:t xml:space="preserve">Figure </w:t>
      </w:r>
      <w:fldSimple w:instr=" SEQ Figure \* ARABIC ">
        <w:r>
          <w:rPr>
            <w:noProof/>
          </w:rPr>
          <w:t>6</w:t>
        </w:r>
      </w:fldSimple>
      <w:r>
        <w:t xml:space="preserve"> Fire Marshals</w:t>
      </w:r>
    </w:p>
    <w:p w14:paraId="7F9DE21B" w14:textId="77777777" w:rsidR="00A7617F" w:rsidRDefault="00A7617F" w:rsidP="00A7617F"/>
    <w:p w14:paraId="56DA49CD" w14:textId="77777777" w:rsidR="00A7617F" w:rsidRDefault="00A7617F" w:rsidP="00A7617F"/>
    <w:p w14:paraId="43FAB18D" w14:textId="77777777" w:rsidR="00A7617F" w:rsidRDefault="00A7617F" w:rsidP="00A7617F"/>
    <w:p w14:paraId="0F04B515" w14:textId="1FA61DF4" w:rsidR="0082413A" w:rsidRDefault="0075723D" w:rsidP="00C47760">
      <w:pPr>
        <w:pStyle w:val="Heading2"/>
      </w:pPr>
      <w:bookmarkStart w:id="31" w:name="_Ref98239671"/>
      <w:bookmarkStart w:id="32" w:name="_Ref98241326"/>
      <w:bookmarkStart w:id="33" w:name="_Toc141176210"/>
      <w:r w:rsidRPr="00691816">
        <w:t xml:space="preserve">Appendix </w:t>
      </w:r>
      <w:r w:rsidR="00247C13">
        <w:t>6</w:t>
      </w:r>
      <w:r w:rsidR="00CF0F09" w:rsidRPr="00691816">
        <w:t xml:space="preserve">: </w:t>
      </w:r>
      <w:r w:rsidR="00172D80">
        <w:t>Health and safety c</w:t>
      </w:r>
      <w:r w:rsidR="00CF0F09" w:rsidRPr="00691816">
        <w:t>ampaigns</w:t>
      </w:r>
      <w:bookmarkEnd w:id="31"/>
      <w:bookmarkEnd w:id="32"/>
      <w:bookmarkEnd w:id="33"/>
    </w:p>
    <w:p w14:paraId="33447972" w14:textId="77777777" w:rsidR="0034736E" w:rsidRDefault="000D6CFB" w:rsidP="0034736E">
      <w:pPr>
        <w:pStyle w:val="NoSpace"/>
        <w:keepNext/>
      </w:pPr>
      <w:r>
        <w:rPr>
          <w:noProof/>
        </w:rPr>
        <w:drawing>
          <wp:inline distT="0" distB="0" distL="0" distR="0" wp14:anchorId="513CE488" wp14:editId="3EA12BA2">
            <wp:extent cx="5810250" cy="2589530"/>
            <wp:effectExtent l="0" t="0" r="0" b="1270"/>
            <wp:docPr id="19" name="Picture 19" descr="A screenshot of an example of workstation set up guidance on the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n example of workstation set up guidance on the intranet"/>
                    <pic:cNvPicPr/>
                  </pic:nvPicPr>
                  <pic:blipFill rotWithShape="1">
                    <a:blip r:embed="rId25"/>
                    <a:srcRect t="17798" r="50081" b="3113"/>
                    <a:stretch/>
                  </pic:blipFill>
                  <pic:spPr bwMode="auto">
                    <a:xfrm>
                      <a:off x="0" y="0"/>
                      <a:ext cx="5825510" cy="2596331"/>
                    </a:xfrm>
                    <a:prstGeom prst="rect">
                      <a:avLst/>
                    </a:prstGeom>
                    <a:ln>
                      <a:noFill/>
                    </a:ln>
                    <a:extLst>
                      <a:ext uri="{53640926-AAD7-44D8-BBD7-CCE9431645EC}">
                        <a14:shadowObscured xmlns:a14="http://schemas.microsoft.com/office/drawing/2010/main"/>
                      </a:ext>
                    </a:extLst>
                  </pic:spPr>
                </pic:pic>
              </a:graphicData>
            </a:graphic>
          </wp:inline>
        </w:drawing>
      </w:r>
    </w:p>
    <w:p w14:paraId="13A0298B" w14:textId="77777777" w:rsidR="008639FE" w:rsidRDefault="008639FE" w:rsidP="008B2D2C">
      <w:pPr>
        <w:pStyle w:val="NoSpace"/>
        <w:keepNext/>
        <w:spacing w:before="0" w:after="0"/>
      </w:pPr>
    </w:p>
    <w:p w14:paraId="34A95F4D" w14:textId="1F67E067" w:rsidR="000D6CFB" w:rsidRPr="000D6CFB" w:rsidRDefault="0034736E" w:rsidP="00792E89">
      <w:pPr>
        <w:pStyle w:val="Caption"/>
        <w:framePr w:wrap="around"/>
        <w:rPr>
          <w:noProof/>
        </w:rPr>
      </w:pPr>
      <w:r>
        <w:t xml:space="preserve">Figure </w:t>
      </w:r>
      <w:fldSimple w:instr=" SEQ Figure \* ARABIC ">
        <w:r>
          <w:rPr>
            <w:noProof/>
          </w:rPr>
          <w:t>7</w:t>
        </w:r>
      </w:fldSimple>
      <w:r>
        <w:t xml:space="preserve"> </w:t>
      </w:r>
      <w:r w:rsidRPr="00824F9E">
        <w:t>example of workstation set</w:t>
      </w:r>
      <w:r w:rsidR="004931F4">
        <w:t>-</w:t>
      </w:r>
      <w:r w:rsidRPr="00824F9E">
        <w:t>up guidance</w:t>
      </w:r>
    </w:p>
    <w:p w14:paraId="5C696451" w14:textId="6F545BD5" w:rsidR="00B2400A" w:rsidRDefault="000D6CFB" w:rsidP="009B32B9">
      <w:pPr>
        <w:keepNext/>
      </w:pPr>
      <w:r>
        <w:rPr>
          <w:noProof/>
        </w:rPr>
        <w:drawing>
          <wp:inline distT="0" distB="0" distL="0" distR="0" wp14:anchorId="1ED095CE" wp14:editId="594C0BAC">
            <wp:extent cx="5731510" cy="2510155"/>
            <wp:effectExtent l="0" t="0" r="2540" b="4445"/>
            <wp:docPr id="18" name="Picture 18" descr="A screenshot of a halloween safety tip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halloween safety tips article"/>
                    <pic:cNvPicPr/>
                  </pic:nvPicPr>
                  <pic:blipFill rotWithShape="1">
                    <a:blip r:embed="rId26"/>
                    <a:srcRect l="1" t="17952" r="49806" b="3900"/>
                    <a:stretch/>
                  </pic:blipFill>
                  <pic:spPr bwMode="auto">
                    <a:xfrm>
                      <a:off x="0" y="0"/>
                      <a:ext cx="5755371" cy="2520605"/>
                    </a:xfrm>
                    <a:prstGeom prst="rect">
                      <a:avLst/>
                    </a:prstGeom>
                    <a:ln>
                      <a:noFill/>
                    </a:ln>
                    <a:extLst>
                      <a:ext uri="{53640926-AAD7-44D8-BBD7-CCE9431645EC}">
                        <a14:shadowObscured xmlns:a14="http://schemas.microsoft.com/office/drawing/2010/main"/>
                      </a:ext>
                    </a:extLst>
                  </pic:spPr>
                </pic:pic>
              </a:graphicData>
            </a:graphic>
          </wp:inline>
        </w:drawing>
      </w:r>
    </w:p>
    <w:p w14:paraId="129E63CD" w14:textId="77777777" w:rsidR="000D6CFB" w:rsidRDefault="000D6CFB" w:rsidP="009B32B9">
      <w:pPr>
        <w:keepNext/>
      </w:pPr>
    </w:p>
    <w:p w14:paraId="63B3C7BE" w14:textId="77777777" w:rsidR="0034736E" w:rsidRDefault="000D6CFB" w:rsidP="0034736E">
      <w:pPr>
        <w:keepNext/>
      </w:pPr>
      <w:r>
        <w:rPr>
          <w:noProof/>
        </w:rPr>
        <w:drawing>
          <wp:inline distT="0" distB="0" distL="0" distR="0" wp14:anchorId="1F7E3BD1" wp14:editId="29405881">
            <wp:extent cx="5918200" cy="2579392"/>
            <wp:effectExtent l="0" t="0" r="6350" b="0"/>
            <wp:docPr id="20" name="Picture 20" descr="A screenshot of an electrical safety for homeworker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n electrical safety for homeworkers article"/>
                    <pic:cNvPicPr/>
                  </pic:nvPicPr>
                  <pic:blipFill rotWithShape="1">
                    <a:blip r:embed="rId27"/>
                    <a:srcRect t="18117" r="49922" b="4294"/>
                    <a:stretch/>
                  </pic:blipFill>
                  <pic:spPr bwMode="auto">
                    <a:xfrm>
                      <a:off x="0" y="0"/>
                      <a:ext cx="5942395" cy="2589937"/>
                    </a:xfrm>
                    <a:prstGeom prst="rect">
                      <a:avLst/>
                    </a:prstGeom>
                    <a:ln>
                      <a:noFill/>
                    </a:ln>
                    <a:extLst>
                      <a:ext uri="{53640926-AAD7-44D8-BBD7-CCE9431645EC}">
                        <a14:shadowObscured xmlns:a14="http://schemas.microsoft.com/office/drawing/2010/main"/>
                      </a:ext>
                    </a:extLst>
                  </pic:spPr>
                </pic:pic>
              </a:graphicData>
            </a:graphic>
          </wp:inline>
        </w:drawing>
      </w:r>
    </w:p>
    <w:p w14:paraId="1E73D542" w14:textId="0A8847C9" w:rsidR="009B32B9" w:rsidRDefault="0034736E" w:rsidP="00792E89">
      <w:pPr>
        <w:pStyle w:val="Caption"/>
        <w:framePr w:wrap="around"/>
      </w:pPr>
      <w:r>
        <w:t xml:space="preserve">Figure </w:t>
      </w:r>
      <w:fldSimple w:instr=" SEQ Figure \* ARABIC ">
        <w:r>
          <w:rPr>
            <w:noProof/>
          </w:rPr>
          <w:t>8</w:t>
        </w:r>
      </w:fldSimple>
      <w:r>
        <w:t xml:space="preserve"> </w:t>
      </w:r>
      <w:r w:rsidRPr="009F1AF0">
        <w:t>example of safety campaigns</w:t>
      </w:r>
    </w:p>
    <w:p w14:paraId="412EB0E8" w14:textId="77777777" w:rsidR="0034736E" w:rsidRDefault="000D6CFB" w:rsidP="0034736E">
      <w:pPr>
        <w:keepNext/>
        <w:spacing w:before="120"/>
      </w:pPr>
      <w:r>
        <w:rPr>
          <w:noProof/>
        </w:rPr>
        <w:drawing>
          <wp:inline distT="0" distB="0" distL="0" distR="0" wp14:anchorId="6DF429A0" wp14:editId="7256E56D">
            <wp:extent cx="5918200" cy="2609808"/>
            <wp:effectExtent l="0" t="0" r="6350" b="635"/>
            <wp:docPr id="21" name="Picture 21" descr="A screenshot of an excerpt from a quarterly health and safe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n excerpt from a quarterly health and safety summary"/>
                    <pic:cNvPicPr/>
                  </pic:nvPicPr>
                  <pic:blipFill rotWithShape="1">
                    <a:blip r:embed="rId28"/>
                    <a:srcRect t="17330" r="50255" b="4687"/>
                    <a:stretch/>
                  </pic:blipFill>
                  <pic:spPr bwMode="auto">
                    <a:xfrm>
                      <a:off x="0" y="0"/>
                      <a:ext cx="5947222" cy="2622606"/>
                    </a:xfrm>
                    <a:prstGeom prst="rect">
                      <a:avLst/>
                    </a:prstGeom>
                    <a:ln>
                      <a:noFill/>
                    </a:ln>
                    <a:extLst>
                      <a:ext uri="{53640926-AAD7-44D8-BBD7-CCE9431645EC}">
                        <a14:shadowObscured xmlns:a14="http://schemas.microsoft.com/office/drawing/2010/main"/>
                      </a:ext>
                    </a:extLst>
                  </pic:spPr>
                </pic:pic>
              </a:graphicData>
            </a:graphic>
          </wp:inline>
        </w:drawing>
      </w:r>
    </w:p>
    <w:p w14:paraId="74DBAC61" w14:textId="1115DF5C" w:rsidR="00252DDC" w:rsidRDefault="0034736E" w:rsidP="00792E89">
      <w:pPr>
        <w:pStyle w:val="Caption"/>
        <w:framePr w:wrap="around"/>
      </w:pPr>
      <w:bookmarkStart w:id="34" w:name="_Ref141176113"/>
      <w:r>
        <w:t xml:space="preserve">Figure </w:t>
      </w:r>
      <w:fldSimple w:instr=" SEQ Figure \* ARABIC ">
        <w:r>
          <w:rPr>
            <w:noProof/>
          </w:rPr>
          <w:t>9</w:t>
        </w:r>
      </w:fldSimple>
      <w:bookmarkEnd w:id="34"/>
      <w:r>
        <w:t xml:space="preserve"> </w:t>
      </w:r>
      <w:r w:rsidRPr="00376D39">
        <w:t>example of quarterly health and safety summary excerpt</w:t>
      </w:r>
    </w:p>
    <w:p w14:paraId="2CF5B389" w14:textId="77777777" w:rsidR="008639FE" w:rsidRDefault="008639FE" w:rsidP="0034736E">
      <w:pPr>
        <w:keepNext/>
      </w:pPr>
    </w:p>
    <w:p w14:paraId="588ED3FD" w14:textId="77777777" w:rsidR="008639FE" w:rsidRDefault="008639FE" w:rsidP="008639FE">
      <w:pPr>
        <w:keepNext/>
        <w:spacing w:after="0"/>
      </w:pPr>
    </w:p>
    <w:p w14:paraId="444E6F85" w14:textId="356E03A6" w:rsidR="0034736E" w:rsidRDefault="00195BEC" w:rsidP="0034736E">
      <w:pPr>
        <w:keepNext/>
      </w:pPr>
      <w:r>
        <w:rPr>
          <w:noProof/>
        </w:rPr>
        <w:drawing>
          <wp:inline distT="0" distB="0" distL="0" distR="0" wp14:anchorId="09574252" wp14:editId="67A34EEE">
            <wp:extent cx="5918200" cy="2615633"/>
            <wp:effectExtent l="0" t="0" r="6350" b="0"/>
            <wp:docPr id="22" name="Picture 22" descr="A screenshot of an excerpt from a world safety and health day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n excerpt from a world safety and health day article"/>
                    <pic:cNvPicPr/>
                  </pic:nvPicPr>
                  <pic:blipFill rotWithShape="1">
                    <a:blip r:embed="rId29"/>
                    <a:srcRect t="18117" r="50366" b="3899"/>
                    <a:stretch/>
                  </pic:blipFill>
                  <pic:spPr bwMode="auto">
                    <a:xfrm>
                      <a:off x="0" y="0"/>
                      <a:ext cx="5934815" cy="2622976"/>
                    </a:xfrm>
                    <a:prstGeom prst="rect">
                      <a:avLst/>
                    </a:prstGeom>
                    <a:ln>
                      <a:noFill/>
                    </a:ln>
                    <a:extLst>
                      <a:ext uri="{53640926-AAD7-44D8-BBD7-CCE9431645EC}">
                        <a14:shadowObscured xmlns:a14="http://schemas.microsoft.com/office/drawing/2010/main"/>
                      </a:ext>
                    </a:extLst>
                  </pic:spPr>
                </pic:pic>
              </a:graphicData>
            </a:graphic>
          </wp:inline>
        </w:drawing>
      </w:r>
    </w:p>
    <w:p w14:paraId="2976711C" w14:textId="5E5B41D2" w:rsidR="008B6C4C" w:rsidRDefault="0034736E" w:rsidP="00792E89">
      <w:pPr>
        <w:pStyle w:val="Caption"/>
        <w:framePr w:wrap="around"/>
      </w:pPr>
      <w:r>
        <w:t xml:space="preserve">Figure </w:t>
      </w:r>
      <w:fldSimple w:instr=" SEQ Figure \* ARABIC ">
        <w:r>
          <w:rPr>
            <w:noProof/>
          </w:rPr>
          <w:t>10</w:t>
        </w:r>
      </w:fldSimple>
      <w:r>
        <w:t xml:space="preserve"> </w:t>
      </w:r>
      <w:r w:rsidRPr="001D215C">
        <w:t>excerpt world day for safety and health article</w:t>
      </w:r>
    </w:p>
    <w:sectPr w:rsidR="008B6C4C" w:rsidSect="00B50A1C">
      <w:footerReference w:type="default" r:id="rId30"/>
      <w:headerReference w:type="first" r:id="rId31"/>
      <w:pgSz w:w="11906" w:h="16838"/>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uthor" w:initials="A">
    <w:p w14:paraId="2AEDFBD8" w14:textId="7A58A16A" w:rsidR="00AF2938" w:rsidRDefault="00AF2938" w:rsidP="00663C7C">
      <w:pPr>
        <w:pStyle w:val="CommentText"/>
      </w:pPr>
      <w:r>
        <w:rPr>
          <w:rStyle w:val="CommentReference"/>
        </w:rPr>
        <w:annotationRef/>
      </w:r>
      <w:r>
        <w:t>Performance in 2022-23?</w:t>
      </w:r>
    </w:p>
  </w:comment>
  <w:comment w:id="13" w:author="Author" w:initials="A">
    <w:p w14:paraId="184BF44A" w14:textId="77777777" w:rsidR="0019490B" w:rsidRDefault="0019490B" w:rsidP="00E65897">
      <w:pPr>
        <w:pStyle w:val="CommentText"/>
      </w:pPr>
      <w:r>
        <w:rPr>
          <w:rStyle w:val="CommentReference"/>
        </w:rPr>
        <w:annotationRef/>
      </w:r>
      <w:r>
        <w:t>This is every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EDFBD8" w15:done="1"/>
  <w15:commentEx w15:paraId="184BF44A" w15:paraIdParent="2AEDFBD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EDFBD8" w16cid:durableId="286B8DB1"/>
  <w16cid:commentId w16cid:paraId="184BF44A" w16cid:durableId="286BAD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A6805" w14:textId="77777777" w:rsidR="009466DD" w:rsidRDefault="009466DD" w:rsidP="00F43AEC">
      <w:pPr>
        <w:spacing w:after="0" w:line="240" w:lineRule="auto"/>
      </w:pPr>
      <w:r>
        <w:separator/>
      </w:r>
    </w:p>
    <w:p w14:paraId="6C8544A8" w14:textId="77777777" w:rsidR="009466DD" w:rsidRDefault="009466DD"/>
  </w:endnote>
  <w:endnote w:type="continuationSeparator" w:id="0">
    <w:p w14:paraId="738D2E2A" w14:textId="77777777" w:rsidR="009466DD" w:rsidRDefault="009466DD" w:rsidP="00F43AEC">
      <w:pPr>
        <w:spacing w:after="0" w:line="240" w:lineRule="auto"/>
      </w:pPr>
      <w:r>
        <w:continuationSeparator/>
      </w:r>
    </w:p>
    <w:p w14:paraId="0A310549" w14:textId="77777777" w:rsidR="009466DD" w:rsidRDefault="009466DD"/>
  </w:endnote>
  <w:endnote w:type="continuationNotice" w:id="1">
    <w:p w14:paraId="6179A8B0" w14:textId="77777777" w:rsidR="009466DD" w:rsidRDefault="009466DD">
      <w:pPr>
        <w:spacing w:after="0" w:line="240" w:lineRule="auto"/>
      </w:pPr>
    </w:p>
    <w:p w14:paraId="13494108" w14:textId="77777777" w:rsidR="009466DD" w:rsidRDefault="00946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9160634"/>
      <w:docPartObj>
        <w:docPartGallery w:val="Page Numbers (Bottom of Page)"/>
        <w:docPartUnique/>
      </w:docPartObj>
    </w:sdtPr>
    <w:sdtEndPr>
      <w:rPr>
        <w:noProof/>
      </w:rPr>
    </w:sdtEndPr>
    <w:sdtContent>
      <w:p w14:paraId="637DD6A5" w14:textId="100409E9" w:rsidR="006405FC" w:rsidRPr="000E3750" w:rsidRDefault="00861BF7" w:rsidP="0066147F">
        <w:pPr>
          <w:pStyle w:val="Footer"/>
          <w:rPr>
            <w:sz w:val="20"/>
            <w:szCs w:val="20"/>
          </w:rPr>
        </w:pPr>
        <w:sdt>
          <w:sdtPr>
            <w:rPr>
              <w:sz w:val="20"/>
              <w:szCs w:val="20"/>
            </w:rPr>
            <w:id w:val="1779601732"/>
            <w:docPartObj>
              <w:docPartGallery w:val="Page Numbers (Bottom of Page)"/>
              <w:docPartUnique/>
            </w:docPartObj>
          </w:sdtPr>
          <w:sdtEndPr>
            <w:rPr>
              <w:noProof/>
            </w:rPr>
          </w:sdtEndPr>
          <w:sdtContent>
            <w:r w:rsidR="006405FC" w:rsidRPr="00BD3548">
              <w:rPr>
                <w:sz w:val="20"/>
                <w:szCs w:val="20"/>
              </w:rPr>
              <w:fldChar w:fldCharType="begin"/>
            </w:r>
            <w:r w:rsidR="006405FC" w:rsidRPr="00BD3548">
              <w:rPr>
                <w:sz w:val="20"/>
                <w:szCs w:val="20"/>
              </w:rPr>
              <w:instrText xml:space="preserve"> PAGE   \* MERGEFORMAT </w:instrText>
            </w:r>
            <w:r w:rsidR="006405FC" w:rsidRPr="00BD3548">
              <w:rPr>
                <w:sz w:val="20"/>
                <w:szCs w:val="20"/>
              </w:rPr>
              <w:fldChar w:fldCharType="separate"/>
            </w:r>
            <w:r w:rsidR="006405FC">
              <w:rPr>
                <w:noProof/>
                <w:sz w:val="20"/>
                <w:szCs w:val="20"/>
              </w:rPr>
              <w:t>2</w:t>
            </w:r>
            <w:r w:rsidR="006405FC" w:rsidRPr="00BD3548">
              <w:rPr>
                <w:noProof/>
                <w:sz w:val="20"/>
                <w:szCs w:val="20"/>
              </w:rPr>
              <w:fldChar w:fldCharType="end"/>
            </w:r>
          </w:sdtContent>
        </w:sdt>
        <w:r w:rsidR="006405FC" w:rsidRPr="0066147F">
          <w:rPr>
            <w:sz w:val="20"/>
            <w:szCs w:val="20"/>
          </w:rPr>
          <w:tab/>
          <w:t>SQA Health and Safety Update 2018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A022" w14:textId="6579478A" w:rsidR="006405FC" w:rsidRPr="00B410E3" w:rsidRDefault="006405FC" w:rsidP="00B50A1C">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66FC" w14:textId="77777777" w:rsidR="006405FC" w:rsidRPr="00B410E3" w:rsidRDefault="00861BF7" w:rsidP="00B50A1C">
    <w:pPr>
      <w:pStyle w:val="Footer"/>
      <w:jc w:val="center"/>
      <w:rPr>
        <w:sz w:val="20"/>
        <w:szCs w:val="20"/>
      </w:rPr>
    </w:pPr>
    <w:sdt>
      <w:sdtPr>
        <w:rPr>
          <w:sz w:val="20"/>
          <w:szCs w:val="20"/>
        </w:rPr>
        <w:id w:val="794185966"/>
        <w:docPartObj>
          <w:docPartGallery w:val="Page Numbers (Bottom of Page)"/>
          <w:docPartUnique/>
        </w:docPartObj>
      </w:sdtPr>
      <w:sdtEndPr>
        <w:rPr>
          <w:noProof/>
        </w:rPr>
      </w:sdtEndPr>
      <w:sdtContent>
        <w:r w:rsidR="006405FC" w:rsidRPr="000E3750">
          <w:rPr>
            <w:sz w:val="20"/>
            <w:szCs w:val="20"/>
          </w:rPr>
          <w:fldChar w:fldCharType="begin"/>
        </w:r>
        <w:r w:rsidR="006405FC" w:rsidRPr="000E3750">
          <w:rPr>
            <w:sz w:val="20"/>
            <w:szCs w:val="20"/>
          </w:rPr>
          <w:instrText xml:space="preserve"> PAGE   \* MERGEFORMAT </w:instrText>
        </w:r>
        <w:r w:rsidR="006405FC" w:rsidRPr="000E3750">
          <w:rPr>
            <w:sz w:val="20"/>
            <w:szCs w:val="20"/>
          </w:rPr>
          <w:fldChar w:fldCharType="separate"/>
        </w:r>
        <w:r w:rsidR="006405FC" w:rsidRPr="005C4258">
          <w:rPr>
            <w:noProof/>
            <w:sz w:val="20"/>
            <w:szCs w:val="20"/>
          </w:rPr>
          <w:t>9</w:t>
        </w:r>
        <w:r w:rsidR="006405FC" w:rsidRPr="000E3750">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EEA7F" w14:textId="77777777" w:rsidR="009466DD" w:rsidRDefault="009466DD" w:rsidP="00F43AEC">
      <w:pPr>
        <w:spacing w:after="0" w:line="240" w:lineRule="auto"/>
      </w:pPr>
      <w:r>
        <w:separator/>
      </w:r>
    </w:p>
    <w:p w14:paraId="0AF70373" w14:textId="77777777" w:rsidR="009466DD" w:rsidRDefault="009466DD"/>
  </w:footnote>
  <w:footnote w:type="continuationSeparator" w:id="0">
    <w:p w14:paraId="1D08D83E" w14:textId="77777777" w:rsidR="009466DD" w:rsidRDefault="009466DD" w:rsidP="00F43AEC">
      <w:pPr>
        <w:spacing w:after="0" w:line="240" w:lineRule="auto"/>
      </w:pPr>
      <w:r>
        <w:continuationSeparator/>
      </w:r>
    </w:p>
    <w:p w14:paraId="775C94A4" w14:textId="77777777" w:rsidR="009466DD" w:rsidRDefault="009466DD"/>
  </w:footnote>
  <w:footnote w:type="continuationNotice" w:id="1">
    <w:p w14:paraId="090A603C" w14:textId="77777777" w:rsidR="009466DD" w:rsidRDefault="009466DD">
      <w:pPr>
        <w:spacing w:after="0" w:line="240" w:lineRule="auto"/>
      </w:pPr>
    </w:p>
    <w:p w14:paraId="6E1A8C66" w14:textId="77777777" w:rsidR="009466DD" w:rsidRDefault="00946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6272" w14:textId="77777777" w:rsidR="006405FC" w:rsidRDefault="006405FC" w:rsidP="00E10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4E74"/>
    <w:multiLevelType w:val="multilevel"/>
    <w:tmpl w:val="0C2686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6F016F"/>
    <w:multiLevelType w:val="hybridMultilevel"/>
    <w:tmpl w:val="BCA0FC6E"/>
    <w:lvl w:ilvl="0" w:tplc="3F52A25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5733F3"/>
    <w:multiLevelType w:val="hybridMultilevel"/>
    <w:tmpl w:val="5768B954"/>
    <w:lvl w:ilvl="0" w:tplc="3F52A25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CE0EFA"/>
    <w:multiLevelType w:val="singleLevel"/>
    <w:tmpl w:val="A4B64AFE"/>
    <w:lvl w:ilvl="0">
      <w:start w:val="1"/>
      <w:numFmt w:val="bullet"/>
      <w:pStyle w:val="scqftablebullet"/>
      <w:lvlText w:val=""/>
      <w:lvlJc w:val="left"/>
      <w:pPr>
        <w:tabs>
          <w:tab w:val="num" w:pos="567"/>
        </w:tabs>
        <w:ind w:left="567" w:hanging="567"/>
      </w:pPr>
      <w:rPr>
        <w:rFonts w:ascii="Symbol" w:hAnsi="Symbol" w:hint="default"/>
      </w:rPr>
    </w:lvl>
  </w:abstractNum>
  <w:abstractNum w:abstractNumId="4" w15:restartNumberingAfterBreak="0">
    <w:nsid w:val="2C0D23FA"/>
    <w:multiLevelType w:val="singleLevel"/>
    <w:tmpl w:val="5E4CFFE4"/>
    <w:lvl w:ilvl="0">
      <w:start w:val="1"/>
      <w:numFmt w:val="bullet"/>
      <w:pStyle w:val="Secondorderbullet"/>
      <w:lvlText w:val="—"/>
      <w:lvlJc w:val="left"/>
      <w:pPr>
        <w:ind w:left="360" w:hanging="360"/>
      </w:pPr>
      <w:rPr>
        <w:rFonts w:ascii="Arial" w:hAnsi="Arial" w:hint="default"/>
        <w:color w:val="auto"/>
      </w:rPr>
    </w:lvl>
  </w:abstractNum>
  <w:abstractNum w:abstractNumId="5" w15:restartNumberingAfterBreak="0">
    <w:nsid w:val="3E504E52"/>
    <w:multiLevelType w:val="hybridMultilevel"/>
    <w:tmpl w:val="3FB8EBEE"/>
    <w:lvl w:ilvl="0" w:tplc="94D6393E">
      <w:start w:val="1"/>
      <w:numFmt w:val="bullet"/>
      <w:pStyle w:val="Paragraph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61171"/>
    <w:multiLevelType w:val="hybridMultilevel"/>
    <w:tmpl w:val="83640D48"/>
    <w:lvl w:ilvl="0" w:tplc="3F52A25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E8B6362"/>
    <w:multiLevelType w:val="singleLevel"/>
    <w:tmpl w:val="65A038EC"/>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5D636176"/>
    <w:multiLevelType w:val="singleLevel"/>
    <w:tmpl w:val="7A0C8062"/>
    <w:lvl w:ilvl="0">
      <w:start w:val="1"/>
      <w:numFmt w:val="bullet"/>
      <w:pStyle w:val="tablebullet"/>
      <w:lvlText w:val=""/>
      <w:lvlJc w:val="left"/>
      <w:pPr>
        <w:tabs>
          <w:tab w:val="num" w:pos="360"/>
        </w:tabs>
        <w:ind w:left="360" w:hanging="360"/>
      </w:pPr>
      <w:rPr>
        <w:rFonts w:ascii="Symbol" w:hAnsi="Symbol" w:hint="default"/>
      </w:rPr>
    </w:lvl>
  </w:abstractNum>
  <w:abstractNum w:abstractNumId="9" w15:restartNumberingAfterBreak="0">
    <w:nsid w:val="5D8F0C84"/>
    <w:multiLevelType w:val="hybridMultilevel"/>
    <w:tmpl w:val="A7B0ABB2"/>
    <w:lvl w:ilvl="0" w:tplc="3F52A2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D7D60"/>
    <w:multiLevelType w:val="hybridMultilevel"/>
    <w:tmpl w:val="3B7A4720"/>
    <w:lvl w:ilvl="0" w:tplc="3F52A2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3E57A68"/>
    <w:multiLevelType w:val="hybridMultilevel"/>
    <w:tmpl w:val="495E19A2"/>
    <w:lvl w:ilvl="0" w:tplc="3F52A2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78973917">
    <w:abstractNumId w:val="9"/>
  </w:num>
  <w:num w:numId="2" w16cid:durableId="445925659">
    <w:abstractNumId w:val="2"/>
  </w:num>
  <w:num w:numId="3" w16cid:durableId="18745348">
    <w:abstractNumId w:val="3"/>
  </w:num>
  <w:num w:numId="4" w16cid:durableId="1111588179">
    <w:abstractNumId w:val="8"/>
  </w:num>
  <w:num w:numId="5" w16cid:durableId="2077583618">
    <w:abstractNumId w:val="5"/>
  </w:num>
  <w:num w:numId="6" w16cid:durableId="1064570834">
    <w:abstractNumId w:val="10"/>
  </w:num>
  <w:num w:numId="7" w16cid:durableId="792485202">
    <w:abstractNumId w:val="1"/>
  </w:num>
  <w:num w:numId="8" w16cid:durableId="897521629">
    <w:abstractNumId w:val="6"/>
  </w:num>
  <w:num w:numId="9" w16cid:durableId="1206715202">
    <w:abstractNumId w:val="11"/>
  </w:num>
  <w:num w:numId="10" w16cid:durableId="53550480">
    <w:abstractNumId w:val="7"/>
  </w:num>
  <w:num w:numId="11" w16cid:durableId="1600219607">
    <w:abstractNumId w:val="4"/>
  </w:num>
  <w:num w:numId="12" w16cid:durableId="198207756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88"/>
    <w:rsid w:val="00001618"/>
    <w:rsid w:val="00002CE2"/>
    <w:rsid w:val="00003201"/>
    <w:rsid w:val="00004734"/>
    <w:rsid w:val="00011A07"/>
    <w:rsid w:val="0001290D"/>
    <w:rsid w:val="0001333D"/>
    <w:rsid w:val="00014023"/>
    <w:rsid w:val="00017C9A"/>
    <w:rsid w:val="00017DAF"/>
    <w:rsid w:val="000200AF"/>
    <w:rsid w:val="0002076E"/>
    <w:rsid w:val="00022720"/>
    <w:rsid w:val="000232C4"/>
    <w:rsid w:val="00025496"/>
    <w:rsid w:val="000256C0"/>
    <w:rsid w:val="00030311"/>
    <w:rsid w:val="000303E2"/>
    <w:rsid w:val="00031294"/>
    <w:rsid w:val="0003685B"/>
    <w:rsid w:val="000409C4"/>
    <w:rsid w:val="00042305"/>
    <w:rsid w:val="00046B07"/>
    <w:rsid w:val="00050624"/>
    <w:rsid w:val="00050D50"/>
    <w:rsid w:val="0005285C"/>
    <w:rsid w:val="00053497"/>
    <w:rsid w:val="00053BB7"/>
    <w:rsid w:val="00055205"/>
    <w:rsid w:val="00057CBC"/>
    <w:rsid w:val="00061BE8"/>
    <w:rsid w:val="00061FBA"/>
    <w:rsid w:val="0006662C"/>
    <w:rsid w:val="00067FF6"/>
    <w:rsid w:val="00070B26"/>
    <w:rsid w:val="00071D2D"/>
    <w:rsid w:val="0007205F"/>
    <w:rsid w:val="000731FA"/>
    <w:rsid w:val="00075774"/>
    <w:rsid w:val="000803EB"/>
    <w:rsid w:val="00083BBF"/>
    <w:rsid w:val="0008568A"/>
    <w:rsid w:val="00085B40"/>
    <w:rsid w:val="00086131"/>
    <w:rsid w:val="00086FA8"/>
    <w:rsid w:val="000927D5"/>
    <w:rsid w:val="00093C20"/>
    <w:rsid w:val="00094407"/>
    <w:rsid w:val="00095CAB"/>
    <w:rsid w:val="000A060B"/>
    <w:rsid w:val="000A14B5"/>
    <w:rsid w:val="000A3086"/>
    <w:rsid w:val="000A3E6C"/>
    <w:rsid w:val="000A3E97"/>
    <w:rsid w:val="000A4737"/>
    <w:rsid w:val="000A4A0B"/>
    <w:rsid w:val="000A4AB9"/>
    <w:rsid w:val="000A618E"/>
    <w:rsid w:val="000B09FB"/>
    <w:rsid w:val="000B1501"/>
    <w:rsid w:val="000B1608"/>
    <w:rsid w:val="000B2464"/>
    <w:rsid w:val="000B4DFF"/>
    <w:rsid w:val="000B554D"/>
    <w:rsid w:val="000C3870"/>
    <w:rsid w:val="000C48A3"/>
    <w:rsid w:val="000C5F24"/>
    <w:rsid w:val="000C7D67"/>
    <w:rsid w:val="000D0AD5"/>
    <w:rsid w:val="000D0DDA"/>
    <w:rsid w:val="000D20DD"/>
    <w:rsid w:val="000D2D5E"/>
    <w:rsid w:val="000D2E37"/>
    <w:rsid w:val="000D4C8D"/>
    <w:rsid w:val="000D66E7"/>
    <w:rsid w:val="000D6CFB"/>
    <w:rsid w:val="000D770C"/>
    <w:rsid w:val="000E1506"/>
    <w:rsid w:val="000E3622"/>
    <w:rsid w:val="000E3750"/>
    <w:rsid w:val="000E37AC"/>
    <w:rsid w:val="000F3C78"/>
    <w:rsid w:val="000F500F"/>
    <w:rsid w:val="000F587C"/>
    <w:rsid w:val="001003E1"/>
    <w:rsid w:val="00102146"/>
    <w:rsid w:val="00103F08"/>
    <w:rsid w:val="00103F40"/>
    <w:rsid w:val="00104477"/>
    <w:rsid w:val="001121C1"/>
    <w:rsid w:val="001133D4"/>
    <w:rsid w:val="001133FE"/>
    <w:rsid w:val="00113E38"/>
    <w:rsid w:val="00117D15"/>
    <w:rsid w:val="00117DFF"/>
    <w:rsid w:val="00120F9C"/>
    <w:rsid w:val="00124F82"/>
    <w:rsid w:val="00126AEA"/>
    <w:rsid w:val="0012713A"/>
    <w:rsid w:val="001319E6"/>
    <w:rsid w:val="0013220F"/>
    <w:rsid w:val="00132716"/>
    <w:rsid w:val="00132A5D"/>
    <w:rsid w:val="00134257"/>
    <w:rsid w:val="0013462C"/>
    <w:rsid w:val="00140728"/>
    <w:rsid w:val="001441C0"/>
    <w:rsid w:val="0014494E"/>
    <w:rsid w:val="00150748"/>
    <w:rsid w:val="00151FA0"/>
    <w:rsid w:val="001521D4"/>
    <w:rsid w:val="001532DB"/>
    <w:rsid w:val="00162B6F"/>
    <w:rsid w:val="00164FDD"/>
    <w:rsid w:val="0016525E"/>
    <w:rsid w:val="00166BE0"/>
    <w:rsid w:val="001721FB"/>
    <w:rsid w:val="001724DA"/>
    <w:rsid w:val="001727AA"/>
    <w:rsid w:val="00172D80"/>
    <w:rsid w:val="001749FA"/>
    <w:rsid w:val="00176D8B"/>
    <w:rsid w:val="00177695"/>
    <w:rsid w:val="00180068"/>
    <w:rsid w:val="00181BDF"/>
    <w:rsid w:val="001838B5"/>
    <w:rsid w:val="00184ACC"/>
    <w:rsid w:val="0018546D"/>
    <w:rsid w:val="00185536"/>
    <w:rsid w:val="00191DFE"/>
    <w:rsid w:val="0019490B"/>
    <w:rsid w:val="00195BEC"/>
    <w:rsid w:val="0019613D"/>
    <w:rsid w:val="00196BAD"/>
    <w:rsid w:val="001A1A5C"/>
    <w:rsid w:val="001A683A"/>
    <w:rsid w:val="001B0B7C"/>
    <w:rsid w:val="001B1529"/>
    <w:rsid w:val="001B1D8C"/>
    <w:rsid w:val="001B29E1"/>
    <w:rsid w:val="001B4B0E"/>
    <w:rsid w:val="001B7BC9"/>
    <w:rsid w:val="001B7C0E"/>
    <w:rsid w:val="001B7DFB"/>
    <w:rsid w:val="001C0464"/>
    <w:rsid w:val="001C0A15"/>
    <w:rsid w:val="001C5D08"/>
    <w:rsid w:val="001C5EA1"/>
    <w:rsid w:val="001C7253"/>
    <w:rsid w:val="001D095B"/>
    <w:rsid w:val="001D4A3E"/>
    <w:rsid w:val="001D4AC5"/>
    <w:rsid w:val="001D6E1C"/>
    <w:rsid w:val="001E0292"/>
    <w:rsid w:val="001E2DE0"/>
    <w:rsid w:val="001E2F1E"/>
    <w:rsid w:val="001E4946"/>
    <w:rsid w:val="001E635E"/>
    <w:rsid w:val="001F0A06"/>
    <w:rsid w:val="001F0D52"/>
    <w:rsid w:val="001F2757"/>
    <w:rsid w:val="001F35C8"/>
    <w:rsid w:val="001F3913"/>
    <w:rsid w:val="001F3C90"/>
    <w:rsid w:val="001F3E6D"/>
    <w:rsid w:val="001F7E55"/>
    <w:rsid w:val="00200512"/>
    <w:rsid w:val="00200C5B"/>
    <w:rsid w:val="002023B2"/>
    <w:rsid w:val="00204A40"/>
    <w:rsid w:val="00207AB4"/>
    <w:rsid w:val="0021383B"/>
    <w:rsid w:val="002145EC"/>
    <w:rsid w:val="00214B62"/>
    <w:rsid w:val="00215553"/>
    <w:rsid w:val="00216B45"/>
    <w:rsid w:val="00216D2D"/>
    <w:rsid w:val="0022086E"/>
    <w:rsid w:val="00220B4D"/>
    <w:rsid w:val="00227624"/>
    <w:rsid w:val="00230D17"/>
    <w:rsid w:val="0023174A"/>
    <w:rsid w:val="002330A7"/>
    <w:rsid w:val="00234467"/>
    <w:rsid w:val="0023468F"/>
    <w:rsid w:val="00235E56"/>
    <w:rsid w:val="00237BC6"/>
    <w:rsid w:val="00244722"/>
    <w:rsid w:val="00244917"/>
    <w:rsid w:val="002453CF"/>
    <w:rsid w:val="00245D0A"/>
    <w:rsid w:val="00245E56"/>
    <w:rsid w:val="00247C13"/>
    <w:rsid w:val="002504CD"/>
    <w:rsid w:val="002522F9"/>
    <w:rsid w:val="00252DDC"/>
    <w:rsid w:val="00255E9A"/>
    <w:rsid w:val="00262D23"/>
    <w:rsid w:val="002676B8"/>
    <w:rsid w:val="002706F8"/>
    <w:rsid w:val="00275D2D"/>
    <w:rsid w:val="00276484"/>
    <w:rsid w:val="00277C6B"/>
    <w:rsid w:val="002838BA"/>
    <w:rsid w:val="00284F9F"/>
    <w:rsid w:val="00292B16"/>
    <w:rsid w:val="002939AE"/>
    <w:rsid w:val="002970C9"/>
    <w:rsid w:val="002A11D2"/>
    <w:rsid w:val="002A1895"/>
    <w:rsid w:val="002A1DA5"/>
    <w:rsid w:val="002A3E8E"/>
    <w:rsid w:val="002A5485"/>
    <w:rsid w:val="002B1C94"/>
    <w:rsid w:val="002B22C6"/>
    <w:rsid w:val="002B350D"/>
    <w:rsid w:val="002B7855"/>
    <w:rsid w:val="002C043F"/>
    <w:rsid w:val="002C1E11"/>
    <w:rsid w:val="002C30C8"/>
    <w:rsid w:val="002C3673"/>
    <w:rsid w:val="002C391C"/>
    <w:rsid w:val="002D5061"/>
    <w:rsid w:val="002D5B60"/>
    <w:rsid w:val="002D6A86"/>
    <w:rsid w:val="002E0F26"/>
    <w:rsid w:val="002E22EA"/>
    <w:rsid w:val="002E24BC"/>
    <w:rsid w:val="002E29F1"/>
    <w:rsid w:val="002E36F6"/>
    <w:rsid w:val="002E41AC"/>
    <w:rsid w:val="002E65DD"/>
    <w:rsid w:val="002E6A05"/>
    <w:rsid w:val="002E79F9"/>
    <w:rsid w:val="002F2CAC"/>
    <w:rsid w:val="002F3CDD"/>
    <w:rsid w:val="002F665A"/>
    <w:rsid w:val="0030080B"/>
    <w:rsid w:val="003008E4"/>
    <w:rsid w:val="0030135E"/>
    <w:rsid w:val="00302E0F"/>
    <w:rsid w:val="003045A7"/>
    <w:rsid w:val="003055DA"/>
    <w:rsid w:val="00311292"/>
    <w:rsid w:val="00311A41"/>
    <w:rsid w:val="003166C9"/>
    <w:rsid w:val="00316EBE"/>
    <w:rsid w:val="003175AC"/>
    <w:rsid w:val="00320E5C"/>
    <w:rsid w:val="00322B4C"/>
    <w:rsid w:val="003238F5"/>
    <w:rsid w:val="00325FC9"/>
    <w:rsid w:val="00326025"/>
    <w:rsid w:val="00327D74"/>
    <w:rsid w:val="00330FBA"/>
    <w:rsid w:val="00333481"/>
    <w:rsid w:val="00340C93"/>
    <w:rsid w:val="00342C46"/>
    <w:rsid w:val="00343353"/>
    <w:rsid w:val="00344EAB"/>
    <w:rsid w:val="003454DD"/>
    <w:rsid w:val="0034736E"/>
    <w:rsid w:val="00353695"/>
    <w:rsid w:val="00354FB3"/>
    <w:rsid w:val="003571A3"/>
    <w:rsid w:val="00360861"/>
    <w:rsid w:val="00365A93"/>
    <w:rsid w:val="00366E71"/>
    <w:rsid w:val="00373980"/>
    <w:rsid w:val="003773E2"/>
    <w:rsid w:val="00381DF7"/>
    <w:rsid w:val="00382178"/>
    <w:rsid w:val="00382FED"/>
    <w:rsid w:val="00384A49"/>
    <w:rsid w:val="00385B8B"/>
    <w:rsid w:val="00386938"/>
    <w:rsid w:val="00392476"/>
    <w:rsid w:val="00392B88"/>
    <w:rsid w:val="00393EC3"/>
    <w:rsid w:val="00394041"/>
    <w:rsid w:val="00395BE0"/>
    <w:rsid w:val="003A2522"/>
    <w:rsid w:val="003A335E"/>
    <w:rsid w:val="003A3EFA"/>
    <w:rsid w:val="003A6502"/>
    <w:rsid w:val="003A66A2"/>
    <w:rsid w:val="003A69B4"/>
    <w:rsid w:val="003A7523"/>
    <w:rsid w:val="003A7AD4"/>
    <w:rsid w:val="003B0125"/>
    <w:rsid w:val="003B1734"/>
    <w:rsid w:val="003B3991"/>
    <w:rsid w:val="003B4C37"/>
    <w:rsid w:val="003B737C"/>
    <w:rsid w:val="003B7D5D"/>
    <w:rsid w:val="003C1A56"/>
    <w:rsid w:val="003C20F0"/>
    <w:rsid w:val="003C3A2A"/>
    <w:rsid w:val="003C472B"/>
    <w:rsid w:val="003C6DDA"/>
    <w:rsid w:val="003C7958"/>
    <w:rsid w:val="003D155F"/>
    <w:rsid w:val="003D39E6"/>
    <w:rsid w:val="003D52DE"/>
    <w:rsid w:val="003D539D"/>
    <w:rsid w:val="003D71D2"/>
    <w:rsid w:val="003E10F3"/>
    <w:rsid w:val="003E1407"/>
    <w:rsid w:val="003E19E7"/>
    <w:rsid w:val="003E217E"/>
    <w:rsid w:val="003E39FE"/>
    <w:rsid w:val="003F0FDB"/>
    <w:rsid w:val="003F1C74"/>
    <w:rsid w:val="003F217C"/>
    <w:rsid w:val="003F38DF"/>
    <w:rsid w:val="003F4701"/>
    <w:rsid w:val="003F628F"/>
    <w:rsid w:val="003F7CEB"/>
    <w:rsid w:val="004020F3"/>
    <w:rsid w:val="00403773"/>
    <w:rsid w:val="00403FE6"/>
    <w:rsid w:val="004062E6"/>
    <w:rsid w:val="00407BD6"/>
    <w:rsid w:val="004103DD"/>
    <w:rsid w:val="004109B7"/>
    <w:rsid w:val="00411071"/>
    <w:rsid w:val="0041132C"/>
    <w:rsid w:val="0041283D"/>
    <w:rsid w:val="004143DA"/>
    <w:rsid w:val="004158F6"/>
    <w:rsid w:val="0041758F"/>
    <w:rsid w:val="00417DB5"/>
    <w:rsid w:val="0042268C"/>
    <w:rsid w:val="00424938"/>
    <w:rsid w:val="004249A7"/>
    <w:rsid w:val="00425CA2"/>
    <w:rsid w:val="00431416"/>
    <w:rsid w:val="004336FF"/>
    <w:rsid w:val="00435983"/>
    <w:rsid w:val="0043708F"/>
    <w:rsid w:val="0043795F"/>
    <w:rsid w:val="00437FA4"/>
    <w:rsid w:val="0044068D"/>
    <w:rsid w:val="00442F68"/>
    <w:rsid w:val="004444EF"/>
    <w:rsid w:val="00445DEE"/>
    <w:rsid w:val="004512A3"/>
    <w:rsid w:val="00451F41"/>
    <w:rsid w:val="004541DD"/>
    <w:rsid w:val="00454AD0"/>
    <w:rsid w:val="00457F26"/>
    <w:rsid w:val="00462AA6"/>
    <w:rsid w:val="0046500A"/>
    <w:rsid w:val="00465C68"/>
    <w:rsid w:val="0046726C"/>
    <w:rsid w:val="00467738"/>
    <w:rsid w:val="00470142"/>
    <w:rsid w:val="00471441"/>
    <w:rsid w:val="0047149B"/>
    <w:rsid w:val="00480E54"/>
    <w:rsid w:val="004907CA"/>
    <w:rsid w:val="004931F4"/>
    <w:rsid w:val="00496BD5"/>
    <w:rsid w:val="0049783C"/>
    <w:rsid w:val="004A1F0C"/>
    <w:rsid w:val="004A33A1"/>
    <w:rsid w:val="004A3AE3"/>
    <w:rsid w:val="004A3B56"/>
    <w:rsid w:val="004A50DE"/>
    <w:rsid w:val="004A51DF"/>
    <w:rsid w:val="004A788B"/>
    <w:rsid w:val="004A7DF3"/>
    <w:rsid w:val="004B0AFF"/>
    <w:rsid w:val="004B212E"/>
    <w:rsid w:val="004B25FE"/>
    <w:rsid w:val="004B2B67"/>
    <w:rsid w:val="004B5D6A"/>
    <w:rsid w:val="004B5E1A"/>
    <w:rsid w:val="004C04E9"/>
    <w:rsid w:val="004C0E5E"/>
    <w:rsid w:val="004C1E71"/>
    <w:rsid w:val="004C2703"/>
    <w:rsid w:val="004C40A0"/>
    <w:rsid w:val="004C668A"/>
    <w:rsid w:val="004C7DC5"/>
    <w:rsid w:val="004D7304"/>
    <w:rsid w:val="004E0683"/>
    <w:rsid w:val="004E490F"/>
    <w:rsid w:val="004E5832"/>
    <w:rsid w:val="004E6841"/>
    <w:rsid w:val="004E692A"/>
    <w:rsid w:val="004F0777"/>
    <w:rsid w:val="004F27E0"/>
    <w:rsid w:val="004F3754"/>
    <w:rsid w:val="004F5642"/>
    <w:rsid w:val="004F5930"/>
    <w:rsid w:val="004F5ED4"/>
    <w:rsid w:val="004F6A59"/>
    <w:rsid w:val="004F6BFB"/>
    <w:rsid w:val="004F7F67"/>
    <w:rsid w:val="00500D00"/>
    <w:rsid w:val="00504B7E"/>
    <w:rsid w:val="00507146"/>
    <w:rsid w:val="00507A69"/>
    <w:rsid w:val="00510F93"/>
    <w:rsid w:val="00511B8E"/>
    <w:rsid w:val="0051321A"/>
    <w:rsid w:val="00513925"/>
    <w:rsid w:val="005152EC"/>
    <w:rsid w:val="00516BE9"/>
    <w:rsid w:val="00516D3C"/>
    <w:rsid w:val="005173C6"/>
    <w:rsid w:val="0052022D"/>
    <w:rsid w:val="00524E45"/>
    <w:rsid w:val="00524F14"/>
    <w:rsid w:val="005259B4"/>
    <w:rsid w:val="005271DF"/>
    <w:rsid w:val="005329A7"/>
    <w:rsid w:val="005348E6"/>
    <w:rsid w:val="00534CB8"/>
    <w:rsid w:val="005354D8"/>
    <w:rsid w:val="0053663D"/>
    <w:rsid w:val="00536DFB"/>
    <w:rsid w:val="0054062A"/>
    <w:rsid w:val="00540AFD"/>
    <w:rsid w:val="00541793"/>
    <w:rsid w:val="00542DFC"/>
    <w:rsid w:val="00544F38"/>
    <w:rsid w:val="0054668F"/>
    <w:rsid w:val="00550A0A"/>
    <w:rsid w:val="005520A8"/>
    <w:rsid w:val="00552D75"/>
    <w:rsid w:val="00554939"/>
    <w:rsid w:val="00557E2C"/>
    <w:rsid w:val="005602C8"/>
    <w:rsid w:val="0056112E"/>
    <w:rsid w:val="0056317B"/>
    <w:rsid w:val="00571665"/>
    <w:rsid w:val="00575F9B"/>
    <w:rsid w:val="00576FBB"/>
    <w:rsid w:val="005837A8"/>
    <w:rsid w:val="005851B5"/>
    <w:rsid w:val="005906D6"/>
    <w:rsid w:val="00592C57"/>
    <w:rsid w:val="00592D7D"/>
    <w:rsid w:val="00594D64"/>
    <w:rsid w:val="00597012"/>
    <w:rsid w:val="005A4BEB"/>
    <w:rsid w:val="005A7A8D"/>
    <w:rsid w:val="005B1CFB"/>
    <w:rsid w:val="005B233B"/>
    <w:rsid w:val="005B331E"/>
    <w:rsid w:val="005B6C24"/>
    <w:rsid w:val="005C3166"/>
    <w:rsid w:val="005C377B"/>
    <w:rsid w:val="005C3A8A"/>
    <w:rsid w:val="005C4258"/>
    <w:rsid w:val="005C6861"/>
    <w:rsid w:val="005C6BDC"/>
    <w:rsid w:val="005D2079"/>
    <w:rsid w:val="005D28D4"/>
    <w:rsid w:val="005D53EE"/>
    <w:rsid w:val="005D6BDA"/>
    <w:rsid w:val="005E066C"/>
    <w:rsid w:val="005E395B"/>
    <w:rsid w:val="005E51F5"/>
    <w:rsid w:val="005E56AC"/>
    <w:rsid w:val="005E6745"/>
    <w:rsid w:val="005F0FEF"/>
    <w:rsid w:val="005F385B"/>
    <w:rsid w:val="005F432D"/>
    <w:rsid w:val="005F4C53"/>
    <w:rsid w:val="005F4E4D"/>
    <w:rsid w:val="005F5996"/>
    <w:rsid w:val="005F6F13"/>
    <w:rsid w:val="00601AA3"/>
    <w:rsid w:val="006066A3"/>
    <w:rsid w:val="0060722F"/>
    <w:rsid w:val="00610460"/>
    <w:rsid w:val="00614814"/>
    <w:rsid w:val="00615BA0"/>
    <w:rsid w:val="0062045E"/>
    <w:rsid w:val="00620C90"/>
    <w:rsid w:val="006218B8"/>
    <w:rsid w:val="00621E32"/>
    <w:rsid w:val="00621E8E"/>
    <w:rsid w:val="00624B55"/>
    <w:rsid w:val="00624C7F"/>
    <w:rsid w:val="00625588"/>
    <w:rsid w:val="006257B4"/>
    <w:rsid w:val="00625859"/>
    <w:rsid w:val="00625F04"/>
    <w:rsid w:val="00626461"/>
    <w:rsid w:val="0063075F"/>
    <w:rsid w:val="00632B5B"/>
    <w:rsid w:val="0063714C"/>
    <w:rsid w:val="006405FC"/>
    <w:rsid w:val="00642677"/>
    <w:rsid w:val="006443C6"/>
    <w:rsid w:val="00651A49"/>
    <w:rsid w:val="00655928"/>
    <w:rsid w:val="00660200"/>
    <w:rsid w:val="0066147F"/>
    <w:rsid w:val="006617A5"/>
    <w:rsid w:val="00662681"/>
    <w:rsid w:val="00662706"/>
    <w:rsid w:val="00665418"/>
    <w:rsid w:val="00667C79"/>
    <w:rsid w:val="00667D81"/>
    <w:rsid w:val="00672A67"/>
    <w:rsid w:val="00672CCC"/>
    <w:rsid w:val="00673A0B"/>
    <w:rsid w:val="0067708A"/>
    <w:rsid w:val="00677CA2"/>
    <w:rsid w:val="00680EB9"/>
    <w:rsid w:val="0068132E"/>
    <w:rsid w:val="006819A1"/>
    <w:rsid w:val="00690F86"/>
    <w:rsid w:val="00691816"/>
    <w:rsid w:val="006940A9"/>
    <w:rsid w:val="0069413E"/>
    <w:rsid w:val="006944E8"/>
    <w:rsid w:val="0069462E"/>
    <w:rsid w:val="00694E9D"/>
    <w:rsid w:val="006A29F5"/>
    <w:rsid w:val="006B0B46"/>
    <w:rsid w:val="006B1FE4"/>
    <w:rsid w:val="006B27CB"/>
    <w:rsid w:val="006B2FEB"/>
    <w:rsid w:val="006B4B69"/>
    <w:rsid w:val="006B4E6C"/>
    <w:rsid w:val="006C0956"/>
    <w:rsid w:val="006C5D7D"/>
    <w:rsid w:val="006C6105"/>
    <w:rsid w:val="006C6EDC"/>
    <w:rsid w:val="006C6F87"/>
    <w:rsid w:val="006C7C2D"/>
    <w:rsid w:val="006D10B5"/>
    <w:rsid w:val="006D3E07"/>
    <w:rsid w:val="006D53D7"/>
    <w:rsid w:val="006D6405"/>
    <w:rsid w:val="006E31F5"/>
    <w:rsid w:val="006E3F1E"/>
    <w:rsid w:val="006E40BF"/>
    <w:rsid w:val="006E47E0"/>
    <w:rsid w:val="006E57EF"/>
    <w:rsid w:val="006F08AF"/>
    <w:rsid w:val="006F0C20"/>
    <w:rsid w:val="006F1259"/>
    <w:rsid w:val="006F1438"/>
    <w:rsid w:val="006F1C6C"/>
    <w:rsid w:val="006F2C9A"/>
    <w:rsid w:val="006F3D0E"/>
    <w:rsid w:val="006F5955"/>
    <w:rsid w:val="006F7C98"/>
    <w:rsid w:val="00702B71"/>
    <w:rsid w:val="00707440"/>
    <w:rsid w:val="00707FCB"/>
    <w:rsid w:val="007114E3"/>
    <w:rsid w:val="00711F38"/>
    <w:rsid w:val="007131F8"/>
    <w:rsid w:val="00716860"/>
    <w:rsid w:val="00716BAA"/>
    <w:rsid w:val="00716D2D"/>
    <w:rsid w:val="0072087B"/>
    <w:rsid w:val="00721102"/>
    <w:rsid w:val="00721AF0"/>
    <w:rsid w:val="00722ACD"/>
    <w:rsid w:val="00723E5B"/>
    <w:rsid w:val="00726101"/>
    <w:rsid w:val="007268D1"/>
    <w:rsid w:val="00726936"/>
    <w:rsid w:val="0072712F"/>
    <w:rsid w:val="007306DD"/>
    <w:rsid w:val="007318AD"/>
    <w:rsid w:val="00734138"/>
    <w:rsid w:val="007343CE"/>
    <w:rsid w:val="00735435"/>
    <w:rsid w:val="0073696E"/>
    <w:rsid w:val="00736D90"/>
    <w:rsid w:val="007379CB"/>
    <w:rsid w:val="00742E96"/>
    <w:rsid w:val="007452A5"/>
    <w:rsid w:val="00752ABD"/>
    <w:rsid w:val="00753BA2"/>
    <w:rsid w:val="00754408"/>
    <w:rsid w:val="00754C17"/>
    <w:rsid w:val="00756BF1"/>
    <w:rsid w:val="0075723D"/>
    <w:rsid w:val="00762DBB"/>
    <w:rsid w:val="007642AC"/>
    <w:rsid w:val="007658C6"/>
    <w:rsid w:val="00767005"/>
    <w:rsid w:val="00767081"/>
    <w:rsid w:val="00767648"/>
    <w:rsid w:val="00767CC0"/>
    <w:rsid w:val="00767D0D"/>
    <w:rsid w:val="00772C53"/>
    <w:rsid w:val="00774CEF"/>
    <w:rsid w:val="00781548"/>
    <w:rsid w:val="0078307E"/>
    <w:rsid w:val="00783309"/>
    <w:rsid w:val="00783769"/>
    <w:rsid w:val="00786100"/>
    <w:rsid w:val="007869D6"/>
    <w:rsid w:val="007902F8"/>
    <w:rsid w:val="00792E89"/>
    <w:rsid w:val="00794BC7"/>
    <w:rsid w:val="007950B8"/>
    <w:rsid w:val="007A29C1"/>
    <w:rsid w:val="007A3547"/>
    <w:rsid w:val="007A671B"/>
    <w:rsid w:val="007A75BC"/>
    <w:rsid w:val="007B5A8C"/>
    <w:rsid w:val="007B6AA8"/>
    <w:rsid w:val="007C3D16"/>
    <w:rsid w:val="007C59E5"/>
    <w:rsid w:val="007C6809"/>
    <w:rsid w:val="007C7D50"/>
    <w:rsid w:val="007D0F1E"/>
    <w:rsid w:val="007D294E"/>
    <w:rsid w:val="007D3D64"/>
    <w:rsid w:val="007D3F50"/>
    <w:rsid w:val="007D5797"/>
    <w:rsid w:val="007D5B09"/>
    <w:rsid w:val="007D7049"/>
    <w:rsid w:val="007D7D2B"/>
    <w:rsid w:val="007E314D"/>
    <w:rsid w:val="007E46E0"/>
    <w:rsid w:val="007E532C"/>
    <w:rsid w:val="007E6208"/>
    <w:rsid w:val="007E6B36"/>
    <w:rsid w:val="007F05EB"/>
    <w:rsid w:val="007F09AF"/>
    <w:rsid w:val="007F0C67"/>
    <w:rsid w:val="007F5ACE"/>
    <w:rsid w:val="007F70E0"/>
    <w:rsid w:val="0080233E"/>
    <w:rsid w:val="00803210"/>
    <w:rsid w:val="00803AA5"/>
    <w:rsid w:val="0080764E"/>
    <w:rsid w:val="00810656"/>
    <w:rsid w:val="00810E29"/>
    <w:rsid w:val="00812ED7"/>
    <w:rsid w:val="008156FB"/>
    <w:rsid w:val="00815C67"/>
    <w:rsid w:val="00816FA4"/>
    <w:rsid w:val="00820354"/>
    <w:rsid w:val="00821252"/>
    <w:rsid w:val="0082126A"/>
    <w:rsid w:val="0082413A"/>
    <w:rsid w:val="008301D1"/>
    <w:rsid w:val="008304A2"/>
    <w:rsid w:val="008307B9"/>
    <w:rsid w:val="00830B42"/>
    <w:rsid w:val="00831C83"/>
    <w:rsid w:val="00831EF1"/>
    <w:rsid w:val="00832979"/>
    <w:rsid w:val="0083462C"/>
    <w:rsid w:val="008349BD"/>
    <w:rsid w:val="008365C4"/>
    <w:rsid w:val="008370E8"/>
    <w:rsid w:val="00837C2F"/>
    <w:rsid w:val="00843E98"/>
    <w:rsid w:val="00844E2D"/>
    <w:rsid w:val="00846506"/>
    <w:rsid w:val="00850F0A"/>
    <w:rsid w:val="008531AE"/>
    <w:rsid w:val="00853B5A"/>
    <w:rsid w:val="00855AE7"/>
    <w:rsid w:val="008616BE"/>
    <w:rsid w:val="00861BF7"/>
    <w:rsid w:val="00862E66"/>
    <w:rsid w:val="008634ED"/>
    <w:rsid w:val="008639FE"/>
    <w:rsid w:val="008643B0"/>
    <w:rsid w:val="00867DE7"/>
    <w:rsid w:val="00871999"/>
    <w:rsid w:val="00872540"/>
    <w:rsid w:val="00874ECA"/>
    <w:rsid w:val="008769B8"/>
    <w:rsid w:val="00880C17"/>
    <w:rsid w:val="00882100"/>
    <w:rsid w:val="0088386A"/>
    <w:rsid w:val="008872A0"/>
    <w:rsid w:val="008901EB"/>
    <w:rsid w:val="00892EE5"/>
    <w:rsid w:val="00894226"/>
    <w:rsid w:val="008A117E"/>
    <w:rsid w:val="008A34B3"/>
    <w:rsid w:val="008A369F"/>
    <w:rsid w:val="008B0A29"/>
    <w:rsid w:val="008B2D2C"/>
    <w:rsid w:val="008B37A9"/>
    <w:rsid w:val="008B463B"/>
    <w:rsid w:val="008B509D"/>
    <w:rsid w:val="008B6C4C"/>
    <w:rsid w:val="008C1438"/>
    <w:rsid w:val="008C25A2"/>
    <w:rsid w:val="008C38D3"/>
    <w:rsid w:val="008C3BC5"/>
    <w:rsid w:val="008C3F29"/>
    <w:rsid w:val="008C4CA2"/>
    <w:rsid w:val="008C529F"/>
    <w:rsid w:val="008C57C3"/>
    <w:rsid w:val="008C57D3"/>
    <w:rsid w:val="008C5D60"/>
    <w:rsid w:val="008D1930"/>
    <w:rsid w:val="008D2146"/>
    <w:rsid w:val="008D2BC5"/>
    <w:rsid w:val="008D3117"/>
    <w:rsid w:val="008D3C1B"/>
    <w:rsid w:val="008E0BB2"/>
    <w:rsid w:val="008E10CD"/>
    <w:rsid w:val="008E2D4F"/>
    <w:rsid w:val="008E4CCC"/>
    <w:rsid w:val="008E6CC0"/>
    <w:rsid w:val="008E7552"/>
    <w:rsid w:val="008E78B7"/>
    <w:rsid w:val="008F2725"/>
    <w:rsid w:val="008F31A9"/>
    <w:rsid w:val="008F33B5"/>
    <w:rsid w:val="008F5A0A"/>
    <w:rsid w:val="008F63D3"/>
    <w:rsid w:val="00902360"/>
    <w:rsid w:val="00910D5A"/>
    <w:rsid w:val="009119DB"/>
    <w:rsid w:val="00912890"/>
    <w:rsid w:val="0091485D"/>
    <w:rsid w:val="0091615A"/>
    <w:rsid w:val="00916446"/>
    <w:rsid w:val="00923C5E"/>
    <w:rsid w:val="0092564B"/>
    <w:rsid w:val="0093364F"/>
    <w:rsid w:val="009410F3"/>
    <w:rsid w:val="009435AE"/>
    <w:rsid w:val="009466DD"/>
    <w:rsid w:val="00952471"/>
    <w:rsid w:val="00952933"/>
    <w:rsid w:val="00952DBA"/>
    <w:rsid w:val="009537F5"/>
    <w:rsid w:val="00955E2D"/>
    <w:rsid w:val="00956DB4"/>
    <w:rsid w:val="0095717F"/>
    <w:rsid w:val="00957605"/>
    <w:rsid w:val="00961127"/>
    <w:rsid w:val="009629F9"/>
    <w:rsid w:val="00963041"/>
    <w:rsid w:val="00964ADC"/>
    <w:rsid w:val="00966F50"/>
    <w:rsid w:val="009726DA"/>
    <w:rsid w:val="00974B55"/>
    <w:rsid w:val="00974D33"/>
    <w:rsid w:val="00976C78"/>
    <w:rsid w:val="00977E56"/>
    <w:rsid w:val="0098181F"/>
    <w:rsid w:val="009832DB"/>
    <w:rsid w:val="0098474F"/>
    <w:rsid w:val="00990CA8"/>
    <w:rsid w:val="0099318A"/>
    <w:rsid w:val="00994ADC"/>
    <w:rsid w:val="00995C10"/>
    <w:rsid w:val="00997A20"/>
    <w:rsid w:val="009A0058"/>
    <w:rsid w:val="009A3DBC"/>
    <w:rsid w:val="009A3DFC"/>
    <w:rsid w:val="009A4AFE"/>
    <w:rsid w:val="009A7BAA"/>
    <w:rsid w:val="009B1285"/>
    <w:rsid w:val="009B32B9"/>
    <w:rsid w:val="009B4247"/>
    <w:rsid w:val="009B4795"/>
    <w:rsid w:val="009B5087"/>
    <w:rsid w:val="009B5BAF"/>
    <w:rsid w:val="009B5C05"/>
    <w:rsid w:val="009B5E1D"/>
    <w:rsid w:val="009B5EE6"/>
    <w:rsid w:val="009C3548"/>
    <w:rsid w:val="009C3B9E"/>
    <w:rsid w:val="009C5CAB"/>
    <w:rsid w:val="009C5FDB"/>
    <w:rsid w:val="009C6204"/>
    <w:rsid w:val="009D1BC6"/>
    <w:rsid w:val="009D283B"/>
    <w:rsid w:val="009D2D3F"/>
    <w:rsid w:val="009D5186"/>
    <w:rsid w:val="009E037B"/>
    <w:rsid w:val="009E0A94"/>
    <w:rsid w:val="009E2694"/>
    <w:rsid w:val="009E611E"/>
    <w:rsid w:val="009E709A"/>
    <w:rsid w:val="009E7B2D"/>
    <w:rsid w:val="009F0F7D"/>
    <w:rsid w:val="009F27CB"/>
    <w:rsid w:val="009F33C9"/>
    <w:rsid w:val="009F3843"/>
    <w:rsid w:val="009F4FA9"/>
    <w:rsid w:val="009F4FFD"/>
    <w:rsid w:val="009F5DB5"/>
    <w:rsid w:val="00A00DD2"/>
    <w:rsid w:val="00A030DA"/>
    <w:rsid w:val="00A03B73"/>
    <w:rsid w:val="00A056C4"/>
    <w:rsid w:val="00A07E81"/>
    <w:rsid w:val="00A07EA6"/>
    <w:rsid w:val="00A10F59"/>
    <w:rsid w:val="00A1219C"/>
    <w:rsid w:val="00A12C0A"/>
    <w:rsid w:val="00A13369"/>
    <w:rsid w:val="00A146AD"/>
    <w:rsid w:val="00A147CB"/>
    <w:rsid w:val="00A15A70"/>
    <w:rsid w:val="00A176EE"/>
    <w:rsid w:val="00A2039C"/>
    <w:rsid w:val="00A2099A"/>
    <w:rsid w:val="00A20DD0"/>
    <w:rsid w:val="00A2236D"/>
    <w:rsid w:val="00A2423C"/>
    <w:rsid w:val="00A24B1F"/>
    <w:rsid w:val="00A253A4"/>
    <w:rsid w:val="00A255AA"/>
    <w:rsid w:val="00A3007A"/>
    <w:rsid w:val="00A33D54"/>
    <w:rsid w:val="00A3451F"/>
    <w:rsid w:val="00A3546B"/>
    <w:rsid w:val="00A3699C"/>
    <w:rsid w:val="00A426FC"/>
    <w:rsid w:val="00A44BDC"/>
    <w:rsid w:val="00A46751"/>
    <w:rsid w:val="00A46D3A"/>
    <w:rsid w:val="00A46E45"/>
    <w:rsid w:val="00A50AC3"/>
    <w:rsid w:val="00A51F98"/>
    <w:rsid w:val="00A551EF"/>
    <w:rsid w:val="00A5789E"/>
    <w:rsid w:val="00A61C9A"/>
    <w:rsid w:val="00A678DD"/>
    <w:rsid w:val="00A67D1B"/>
    <w:rsid w:val="00A705A3"/>
    <w:rsid w:val="00A7062B"/>
    <w:rsid w:val="00A7076D"/>
    <w:rsid w:val="00A74578"/>
    <w:rsid w:val="00A75E82"/>
    <w:rsid w:val="00A7617F"/>
    <w:rsid w:val="00A8001A"/>
    <w:rsid w:val="00A82F36"/>
    <w:rsid w:val="00A83ED4"/>
    <w:rsid w:val="00A8560B"/>
    <w:rsid w:val="00A86E98"/>
    <w:rsid w:val="00A94319"/>
    <w:rsid w:val="00AA0CDB"/>
    <w:rsid w:val="00AA4A70"/>
    <w:rsid w:val="00AA6DCA"/>
    <w:rsid w:val="00AA7771"/>
    <w:rsid w:val="00AB6075"/>
    <w:rsid w:val="00AB617D"/>
    <w:rsid w:val="00AB6886"/>
    <w:rsid w:val="00AC1944"/>
    <w:rsid w:val="00AC1CE6"/>
    <w:rsid w:val="00AC3504"/>
    <w:rsid w:val="00AC3A6C"/>
    <w:rsid w:val="00AC41C9"/>
    <w:rsid w:val="00AC4F0C"/>
    <w:rsid w:val="00AC5C46"/>
    <w:rsid w:val="00AC7B1C"/>
    <w:rsid w:val="00AD751D"/>
    <w:rsid w:val="00AE02AC"/>
    <w:rsid w:val="00AE0BA4"/>
    <w:rsid w:val="00AE0E05"/>
    <w:rsid w:val="00AE0F88"/>
    <w:rsid w:val="00AE3D30"/>
    <w:rsid w:val="00AE4A98"/>
    <w:rsid w:val="00AE7241"/>
    <w:rsid w:val="00AE79F3"/>
    <w:rsid w:val="00AF02C2"/>
    <w:rsid w:val="00AF12D9"/>
    <w:rsid w:val="00AF2938"/>
    <w:rsid w:val="00AF29EA"/>
    <w:rsid w:val="00AF2F09"/>
    <w:rsid w:val="00AF64DC"/>
    <w:rsid w:val="00AF69B9"/>
    <w:rsid w:val="00B00C82"/>
    <w:rsid w:val="00B027E4"/>
    <w:rsid w:val="00B040E2"/>
    <w:rsid w:val="00B041D8"/>
    <w:rsid w:val="00B07680"/>
    <w:rsid w:val="00B12E55"/>
    <w:rsid w:val="00B143BA"/>
    <w:rsid w:val="00B14C6F"/>
    <w:rsid w:val="00B1597F"/>
    <w:rsid w:val="00B16460"/>
    <w:rsid w:val="00B17194"/>
    <w:rsid w:val="00B2194F"/>
    <w:rsid w:val="00B22BAF"/>
    <w:rsid w:val="00B2400A"/>
    <w:rsid w:val="00B26BB7"/>
    <w:rsid w:val="00B27746"/>
    <w:rsid w:val="00B27B93"/>
    <w:rsid w:val="00B31E37"/>
    <w:rsid w:val="00B32367"/>
    <w:rsid w:val="00B33008"/>
    <w:rsid w:val="00B338C8"/>
    <w:rsid w:val="00B34280"/>
    <w:rsid w:val="00B3624A"/>
    <w:rsid w:val="00B3764B"/>
    <w:rsid w:val="00B37DE3"/>
    <w:rsid w:val="00B40048"/>
    <w:rsid w:val="00B409AB"/>
    <w:rsid w:val="00B410E3"/>
    <w:rsid w:val="00B435F2"/>
    <w:rsid w:val="00B45A06"/>
    <w:rsid w:val="00B50A1C"/>
    <w:rsid w:val="00B55D4F"/>
    <w:rsid w:val="00B56573"/>
    <w:rsid w:val="00B56FB2"/>
    <w:rsid w:val="00B600E0"/>
    <w:rsid w:val="00B611AA"/>
    <w:rsid w:val="00B62152"/>
    <w:rsid w:val="00B678FA"/>
    <w:rsid w:val="00B70AC5"/>
    <w:rsid w:val="00B71C3C"/>
    <w:rsid w:val="00B80692"/>
    <w:rsid w:val="00B8239B"/>
    <w:rsid w:val="00B863C4"/>
    <w:rsid w:val="00B874EC"/>
    <w:rsid w:val="00B90CE3"/>
    <w:rsid w:val="00B92E24"/>
    <w:rsid w:val="00B938C8"/>
    <w:rsid w:val="00B93D66"/>
    <w:rsid w:val="00B941B2"/>
    <w:rsid w:val="00B9544E"/>
    <w:rsid w:val="00B968A6"/>
    <w:rsid w:val="00B970B2"/>
    <w:rsid w:val="00BA345C"/>
    <w:rsid w:val="00BA5357"/>
    <w:rsid w:val="00BA6376"/>
    <w:rsid w:val="00BA672A"/>
    <w:rsid w:val="00BA6CB0"/>
    <w:rsid w:val="00BB112C"/>
    <w:rsid w:val="00BB15C8"/>
    <w:rsid w:val="00BB2AA2"/>
    <w:rsid w:val="00BB3B3E"/>
    <w:rsid w:val="00BB7D7A"/>
    <w:rsid w:val="00BC242E"/>
    <w:rsid w:val="00BC6DC2"/>
    <w:rsid w:val="00BD2D05"/>
    <w:rsid w:val="00BE0132"/>
    <w:rsid w:val="00BE0C1C"/>
    <w:rsid w:val="00BE1C3B"/>
    <w:rsid w:val="00BE397C"/>
    <w:rsid w:val="00BE6923"/>
    <w:rsid w:val="00BF18C8"/>
    <w:rsid w:val="00BF2E10"/>
    <w:rsid w:val="00BF348C"/>
    <w:rsid w:val="00BF500B"/>
    <w:rsid w:val="00BF5E16"/>
    <w:rsid w:val="00BF7723"/>
    <w:rsid w:val="00C02762"/>
    <w:rsid w:val="00C03B63"/>
    <w:rsid w:val="00C067EF"/>
    <w:rsid w:val="00C130F8"/>
    <w:rsid w:val="00C21C40"/>
    <w:rsid w:val="00C22076"/>
    <w:rsid w:val="00C22512"/>
    <w:rsid w:val="00C22976"/>
    <w:rsid w:val="00C23AB2"/>
    <w:rsid w:val="00C24282"/>
    <w:rsid w:val="00C25F6B"/>
    <w:rsid w:val="00C2633E"/>
    <w:rsid w:val="00C30A60"/>
    <w:rsid w:val="00C3122C"/>
    <w:rsid w:val="00C31776"/>
    <w:rsid w:val="00C33B72"/>
    <w:rsid w:val="00C36D1B"/>
    <w:rsid w:val="00C415D2"/>
    <w:rsid w:val="00C43ED7"/>
    <w:rsid w:val="00C446D7"/>
    <w:rsid w:val="00C453E8"/>
    <w:rsid w:val="00C47760"/>
    <w:rsid w:val="00C47FEF"/>
    <w:rsid w:val="00C50F45"/>
    <w:rsid w:val="00C51055"/>
    <w:rsid w:val="00C5231C"/>
    <w:rsid w:val="00C535CF"/>
    <w:rsid w:val="00C53D59"/>
    <w:rsid w:val="00C553D8"/>
    <w:rsid w:val="00C55BC8"/>
    <w:rsid w:val="00C606E1"/>
    <w:rsid w:val="00C635B4"/>
    <w:rsid w:val="00C649E5"/>
    <w:rsid w:val="00C65259"/>
    <w:rsid w:val="00C72592"/>
    <w:rsid w:val="00C72D6D"/>
    <w:rsid w:val="00C75352"/>
    <w:rsid w:val="00C75CA0"/>
    <w:rsid w:val="00C75CB2"/>
    <w:rsid w:val="00C75DA8"/>
    <w:rsid w:val="00C7670D"/>
    <w:rsid w:val="00C826A6"/>
    <w:rsid w:val="00C92A89"/>
    <w:rsid w:val="00C93488"/>
    <w:rsid w:val="00C940A6"/>
    <w:rsid w:val="00C94AA9"/>
    <w:rsid w:val="00C972D3"/>
    <w:rsid w:val="00C97A2B"/>
    <w:rsid w:val="00CA0532"/>
    <w:rsid w:val="00CA16D5"/>
    <w:rsid w:val="00CA74FE"/>
    <w:rsid w:val="00CB0597"/>
    <w:rsid w:val="00CB4638"/>
    <w:rsid w:val="00CB552D"/>
    <w:rsid w:val="00CB5AB7"/>
    <w:rsid w:val="00CB6EB3"/>
    <w:rsid w:val="00CB70AA"/>
    <w:rsid w:val="00CB787C"/>
    <w:rsid w:val="00CB7C23"/>
    <w:rsid w:val="00CC0317"/>
    <w:rsid w:val="00CC3FFD"/>
    <w:rsid w:val="00CC6A64"/>
    <w:rsid w:val="00CD02A3"/>
    <w:rsid w:val="00CD1754"/>
    <w:rsid w:val="00CD1E32"/>
    <w:rsid w:val="00CD2729"/>
    <w:rsid w:val="00CD7295"/>
    <w:rsid w:val="00CE1571"/>
    <w:rsid w:val="00CE270F"/>
    <w:rsid w:val="00CE5307"/>
    <w:rsid w:val="00CE595B"/>
    <w:rsid w:val="00CF049D"/>
    <w:rsid w:val="00CF0D18"/>
    <w:rsid w:val="00CF0F09"/>
    <w:rsid w:val="00CF2A56"/>
    <w:rsid w:val="00CF3591"/>
    <w:rsid w:val="00CF69BB"/>
    <w:rsid w:val="00D015F1"/>
    <w:rsid w:val="00D01AAD"/>
    <w:rsid w:val="00D02827"/>
    <w:rsid w:val="00D0305B"/>
    <w:rsid w:val="00D03F20"/>
    <w:rsid w:val="00D043CB"/>
    <w:rsid w:val="00D0458A"/>
    <w:rsid w:val="00D046FD"/>
    <w:rsid w:val="00D05FA4"/>
    <w:rsid w:val="00D06739"/>
    <w:rsid w:val="00D1179F"/>
    <w:rsid w:val="00D14E02"/>
    <w:rsid w:val="00D166DF"/>
    <w:rsid w:val="00D16E0C"/>
    <w:rsid w:val="00D2198B"/>
    <w:rsid w:val="00D24212"/>
    <w:rsid w:val="00D24883"/>
    <w:rsid w:val="00D26192"/>
    <w:rsid w:val="00D374D1"/>
    <w:rsid w:val="00D37589"/>
    <w:rsid w:val="00D42AEF"/>
    <w:rsid w:val="00D47169"/>
    <w:rsid w:val="00D4791D"/>
    <w:rsid w:val="00D47D43"/>
    <w:rsid w:val="00D47EB4"/>
    <w:rsid w:val="00D50E2B"/>
    <w:rsid w:val="00D51AA4"/>
    <w:rsid w:val="00D533D0"/>
    <w:rsid w:val="00D56EA6"/>
    <w:rsid w:val="00D62D0A"/>
    <w:rsid w:val="00D63DE2"/>
    <w:rsid w:val="00D64EFB"/>
    <w:rsid w:val="00D65184"/>
    <w:rsid w:val="00D71371"/>
    <w:rsid w:val="00D725C9"/>
    <w:rsid w:val="00D738C3"/>
    <w:rsid w:val="00D73D00"/>
    <w:rsid w:val="00D76690"/>
    <w:rsid w:val="00D77BF7"/>
    <w:rsid w:val="00D81336"/>
    <w:rsid w:val="00D81586"/>
    <w:rsid w:val="00D81F0B"/>
    <w:rsid w:val="00D822FB"/>
    <w:rsid w:val="00D8400E"/>
    <w:rsid w:val="00D84D61"/>
    <w:rsid w:val="00D86798"/>
    <w:rsid w:val="00D87165"/>
    <w:rsid w:val="00D908A5"/>
    <w:rsid w:val="00D94CD3"/>
    <w:rsid w:val="00DA043B"/>
    <w:rsid w:val="00DA0459"/>
    <w:rsid w:val="00DA22A9"/>
    <w:rsid w:val="00DA65C3"/>
    <w:rsid w:val="00DA6895"/>
    <w:rsid w:val="00DA6C28"/>
    <w:rsid w:val="00DB1421"/>
    <w:rsid w:val="00DB1A4D"/>
    <w:rsid w:val="00DB2C75"/>
    <w:rsid w:val="00DB3C97"/>
    <w:rsid w:val="00DB59EA"/>
    <w:rsid w:val="00DB6A13"/>
    <w:rsid w:val="00DB7ECA"/>
    <w:rsid w:val="00DC1051"/>
    <w:rsid w:val="00DC1F61"/>
    <w:rsid w:val="00DC1FE9"/>
    <w:rsid w:val="00DC34FF"/>
    <w:rsid w:val="00DC68A8"/>
    <w:rsid w:val="00DD19BF"/>
    <w:rsid w:val="00DD39B4"/>
    <w:rsid w:val="00DD3D84"/>
    <w:rsid w:val="00DD573F"/>
    <w:rsid w:val="00DE04BB"/>
    <w:rsid w:val="00DE06DE"/>
    <w:rsid w:val="00DE0F5D"/>
    <w:rsid w:val="00DE3C9B"/>
    <w:rsid w:val="00DE45FF"/>
    <w:rsid w:val="00DE6188"/>
    <w:rsid w:val="00DE7DE8"/>
    <w:rsid w:val="00DF4EE5"/>
    <w:rsid w:val="00E01435"/>
    <w:rsid w:val="00E055EB"/>
    <w:rsid w:val="00E057B0"/>
    <w:rsid w:val="00E1096D"/>
    <w:rsid w:val="00E11446"/>
    <w:rsid w:val="00E14199"/>
    <w:rsid w:val="00E141FE"/>
    <w:rsid w:val="00E1429D"/>
    <w:rsid w:val="00E1721E"/>
    <w:rsid w:val="00E20792"/>
    <w:rsid w:val="00E222BE"/>
    <w:rsid w:val="00E234D0"/>
    <w:rsid w:val="00E246F1"/>
    <w:rsid w:val="00E3455B"/>
    <w:rsid w:val="00E351B4"/>
    <w:rsid w:val="00E357D7"/>
    <w:rsid w:val="00E3681A"/>
    <w:rsid w:val="00E36A9D"/>
    <w:rsid w:val="00E36DE3"/>
    <w:rsid w:val="00E41430"/>
    <w:rsid w:val="00E462DE"/>
    <w:rsid w:val="00E51C9B"/>
    <w:rsid w:val="00E52412"/>
    <w:rsid w:val="00E5377C"/>
    <w:rsid w:val="00E54E94"/>
    <w:rsid w:val="00E5513B"/>
    <w:rsid w:val="00E553A5"/>
    <w:rsid w:val="00E56AEA"/>
    <w:rsid w:val="00E610C9"/>
    <w:rsid w:val="00E621A6"/>
    <w:rsid w:val="00E62CEB"/>
    <w:rsid w:val="00E62D99"/>
    <w:rsid w:val="00E64380"/>
    <w:rsid w:val="00E6484F"/>
    <w:rsid w:val="00E675DE"/>
    <w:rsid w:val="00E7222E"/>
    <w:rsid w:val="00E74A82"/>
    <w:rsid w:val="00E74EA6"/>
    <w:rsid w:val="00E76A18"/>
    <w:rsid w:val="00E76B35"/>
    <w:rsid w:val="00E80EFB"/>
    <w:rsid w:val="00E8279D"/>
    <w:rsid w:val="00E87204"/>
    <w:rsid w:val="00E906CE"/>
    <w:rsid w:val="00E915B6"/>
    <w:rsid w:val="00E91B93"/>
    <w:rsid w:val="00E91C82"/>
    <w:rsid w:val="00E92DA1"/>
    <w:rsid w:val="00E94C2B"/>
    <w:rsid w:val="00E960D3"/>
    <w:rsid w:val="00E969F5"/>
    <w:rsid w:val="00E97AA4"/>
    <w:rsid w:val="00EA517A"/>
    <w:rsid w:val="00EA755C"/>
    <w:rsid w:val="00EB0FA6"/>
    <w:rsid w:val="00EB4DF2"/>
    <w:rsid w:val="00EB555D"/>
    <w:rsid w:val="00EB74F3"/>
    <w:rsid w:val="00EC4C6E"/>
    <w:rsid w:val="00ED2DF6"/>
    <w:rsid w:val="00ED786B"/>
    <w:rsid w:val="00EE18B7"/>
    <w:rsid w:val="00EE44FE"/>
    <w:rsid w:val="00EE4CB6"/>
    <w:rsid w:val="00EE58B4"/>
    <w:rsid w:val="00EF0956"/>
    <w:rsid w:val="00EF0C79"/>
    <w:rsid w:val="00EF0EE3"/>
    <w:rsid w:val="00EF0F50"/>
    <w:rsid w:val="00EF2577"/>
    <w:rsid w:val="00EF68EB"/>
    <w:rsid w:val="00F03CA7"/>
    <w:rsid w:val="00F16098"/>
    <w:rsid w:val="00F22464"/>
    <w:rsid w:val="00F22ACF"/>
    <w:rsid w:val="00F22C67"/>
    <w:rsid w:val="00F23378"/>
    <w:rsid w:val="00F23A16"/>
    <w:rsid w:val="00F25A11"/>
    <w:rsid w:val="00F25C21"/>
    <w:rsid w:val="00F273A6"/>
    <w:rsid w:val="00F274E2"/>
    <w:rsid w:val="00F31A23"/>
    <w:rsid w:val="00F32395"/>
    <w:rsid w:val="00F32484"/>
    <w:rsid w:val="00F437D2"/>
    <w:rsid w:val="00F43AEC"/>
    <w:rsid w:val="00F45592"/>
    <w:rsid w:val="00F4761D"/>
    <w:rsid w:val="00F4779E"/>
    <w:rsid w:val="00F4789D"/>
    <w:rsid w:val="00F55995"/>
    <w:rsid w:val="00F64CA3"/>
    <w:rsid w:val="00F64F2A"/>
    <w:rsid w:val="00F66109"/>
    <w:rsid w:val="00F70C73"/>
    <w:rsid w:val="00F7381E"/>
    <w:rsid w:val="00F809DE"/>
    <w:rsid w:val="00F834C9"/>
    <w:rsid w:val="00F866EC"/>
    <w:rsid w:val="00F87AEF"/>
    <w:rsid w:val="00F9143B"/>
    <w:rsid w:val="00F91EBC"/>
    <w:rsid w:val="00F922F4"/>
    <w:rsid w:val="00F93A8B"/>
    <w:rsid w:val="00F97AB9"/>
    <w:rsid w:val="00FA25E3"/>
    <w:rsid w:val="00FA26C8"/>
    <w:rsid w:val="00FA6813"/>
    <w:rsid w:val="00FA6B8B"/>
    <w:rsid w:val="00FB2125"/>
    <w:rsid w:val="00FB510D"/>
    <w:rsid w:val="00FC06D1"/>
    <w:rsid w:val="00FC2761"/>
    <w:rsid w:val="00FC3CF0"/>
    <w:rsid w:val="00FC68AF"/>
    <w:rsid w:val="00FC6FC1"/>
    <w:rsid w:val="00FC758C"/>
    <w:rsid w:val="00FD28C6"/>
    <w:rsid w:val="00FD311E"/>
    <w:rsid w:val="00FD38A7"/>
    <w:rsid w:val="00FD65C0"/>
    <w:rsid w:val="00FE0DB0"/>
    <w:rsid w:val="00FF18CD"/>
    <w:rsid w:val="00FF21CE"/>
    <w:rsid w:val="00FF21F7"/>
    <w:rsid w:val="00FF323D"/>
    <w:rsid w:val="00FF4132"/>
    <w:rsid w:val="00FF5C0E"/>
    <w:rsid w:val="01F6BFCA"/>
    <w:rsid w:val="06B67EE8"/>
    <w:rsid w:val="0CBAEF38"/>
    <w:rsid w:val="176CF666"/>
    <w:rsid w:val="1C0153BF"/>
    <w:rsid w:val="24A4B959"/>
    <w:rsid w:val="24E64D08"/>
    <w:rsid w:val="281E7B11"/>
    <w:rsid w:val="2845BD6F"/>
    <w:rsid w:val="29B6A5F4"/>
    <w:rsid w:val="3382150C"/>
    <w:rsid w:val="39558262"/>
    <w:rsid w:val="3E0FAC08"/>
    <w:rsid w:val="3F46E7C8"/>
    <w:rsid w:val="4CC0D407"/>
    <w:rsid w:val="4FD53A35"/>
    <w:rsid w:val="68294DEE"/>
    <w:rsid w:val="7288125C"/>
    <w:rsid w:val="738A0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F8D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CD3"/>
    <w:pPr>
      <w:tabs>
        <w:tab w:val="left" w:pos="284"/>
        <w:tab w:val="left" w:pos="567"/>
      </w:tabs>
      <w:spacing w:after="280" w:line="280" w:lineRule="atLeast"/>
    </w:pPr>
    <w:rPr>
      <w:rFonts w:ascii="Arial" w:eastAsia="Times New Roman" w:hAnsi="Arial" w:cs="Times New Roman"/>
      <w:szCs w:val="20"/>
    </w:rPr>
  </w:style>
  <w:style w:type="paragraph" w:styleId="Heading1">
    <w:name w:val="heading 1"/>
    <w:basedOn w:val="Normal"/>
    <w:next w:val="Normal"/>
    <w:link w:val="Heading1Char"/>
    <w:autoRedefine/>
    <w:qFormat/>
    <w:rsid w:val="000A4A0B"/>
    <w:pPr>
      <w:keepNext/>
      <w:spacing w:after="240" w:line="240" w:lineRule="auto"/>
      <w:outlineLvl w:val="0"/>
    </w:pPr>
    <w:rPr>
      <w:b/>
      <w:kern w:val="28"/>
      <w:sz w:val="48"/>
    </w:rPr>
  </w:style>
  <w:style w:type="paragraph" w:styleId="Heading2">
    <w:name w:val="heading 2"/>
    <w:basedOn w:val="Heading1"/>
    <w:next w:val="Normal"/>
    <w:link w:val="Heading2Char"/>
    <w:autoRedefine/>
    <w:qFormat/>
    <w:rsid w:val="00C47760"/>
    <w:pPr>
      <w:spacing w:before="720" w:after="280"/>
      <w:outlineLvl w:val="1"/>
    </w:pPr>
    <w:rPr>
      <w:rFonts w:cs="Arial"/>
      <w:sz w:val="36"/>
      <w:szCs w:val="22"/>
      <w:lang w:eastAsia="en-GB"/>
    </w:rPr>
  </w:style>
  <w:style w:type="paragraph" w:styleId="Heading3">
    <w:name w:val="heading 3"/>
    <w:basedOn w:val="Heading2"/>
    <w:next w:val="Normal"/>
    <w:link w:val="Heading3Char"/>
    <w:qFormat/>
    <w:rsid w:val="00003201"/>
    <w:pPr>
      <w:spacing w:before="480"/>
      <w:outlineLvl w:val="2"/>
    </w:pPr>
    <w:rPr>
      <w:sz w:val="28"/>
    </w:rPr>
  </w:style>
  <w:style w:type="paragraph" w:styleId="Heading4">
    <w:name w:val="heading 4"/>
    <w:basedOn w:val="Heading3"/>
    <w:next w:val="Normal"/>
    <w:link w:val="Heading4Char"/>
    <w:autoRedefine/>
    <w:qFormat/>
    <w:rsid w:val="000A4A0B"/>
    <w:pPr>
      <w:spacing w:before="120"/>
      <w:outlineLvl w:val="3"/>
    </w:pPr>
    <w:rPr>
      <w:sz w:val="24"/>
    </w:rPr>
  </w:style>
  <w:style w:type="paragraph" w:styleId="Heading5">
    <w:name w:val="heading 5"/>
    <w:basedOn w:val="Normal"/>
    <w:next w:val="Normal"/>
    <w:link w:val="Heading5Char"/>
    <w:qFormat/>
    <w:rsid w:val="000A4A0B"/>
    <w:pPr>
      <w:keepNext/>
      <w:spacing w:before="120" w:after="60"/>
      <w:outlineLvl w:val="4"/>
    </w:pPr>
    <w:rPr>
      <w:b/>
    </w:rPr>
  </w:style>
  <w:style w:type="paragraph" w:styleId="Heading6">
    <w:name w:val="heading 6"/>
    <w:basedOn w:val="Normal"/>
    <w:next w:val="Normal"/>
    <w:link w:val="Heading6Char"/>
    <w:uiPriority w:val="9"/>
    <w:unhideWhenUsed/>
    <w:rsid w:val="001721F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721F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721FB"/>
    <w:pPr>
      <w:spacing w:after="0"/>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semiHidden/>
    <w:unhideWhenUsed/>
    <w:rsid w:val="001721FB"/>
    <w:pPr>
      <w:spacing w:after="0"/>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21FB"/>
    <w:pPr>
      <w:autoSpaceDE w:val="0"/>
      <w:autoSpaceDN w:val="0"/>
      <w:adjustRightInd w:val="0"/>
      <w:spacing w:after="280" w:line="280" w:lineRule="atLeast"/>
    </w:pPr>
    <w:rPr>
      <w:rFonts w:ascii="Arial" w:eastAsia="Times New Roman" w:hAnsi="Arial" w:cs="Times New Roman"/>
      <w:color w:val="000000"/>
      <w:lang w:val="en-US"/>
    </w:rPr>
  </w:style>
  <w:style w:type="paragraph" w:styleId="ListParagraph">
    <w:name w:val="List Paragraph"/>
    <w:basedOn w:val="Normal"/>
    <w:uiPriority w:val="99"/>
    <w:qFormat/>
    <w:rsid w:val="000A4A0B"/>
    <w:pPr>
      <w:ind w:left="720"/>
      <w:contextualSpacing/>
    </w:pPr>
  </w:style>
  <w:style w:type="table" w:styleId="TableGrid">
    <w:name w:val="Table Grid"/>
    <w:basedOn w:val="TableNormal"/>
    <w:uiPriority w:val="59"/>
    <w:rsid w:val="000A4A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F5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4A0B"/>
    <w:rPr>
      <w:rFonts w:ascii="Tahoma" w:hAnsi="Tahoma" w:cs="Tahoma"/>
      <w:sz w:val="16"/>
      <w:szCs w:val="16"/>
    </w:rPr>
  </w:style>
  <w:style w:type="character" w:customStyle="1" w:styleId="BalloonTextChar">
    <w:name w:val="Balloon Text Char"/>
    <w:basedOn w:val="DefaultParagraphFont"/>
    <w:link w:val="BalloonText"/>
    <w:uiPriority w:val="99"/>
    <w:semiHidden/>
    <w:rsid w:val="000A4A0B"/>
    <w:rPr>
      <w:rFonts w:ascii="Tahoma" w:eastAsia="Times New Roman" w:hAnsi="Tahoma" w:cs="Tahoma"/>
      <w:sz w:val="16"/>
      <w:szCs w:val="16"/>
    </w:rPr>
  </w:style>
  <w:style w:type="paragraph" w:styleId="Header">
    <w:name w:val="header"/>
    <w:basedOn w:val="Normal"/>
    <w:link w:val="HeaderChar"/>
    <w:rsid w:val="000A4A0B"/>
    <w:pPr>
      <w:tabs>
        <w:tab w:val="clear" w:pos="284"/>
        <w:tab w:val="clear" w:pos="567"/>
        <w:tab w:val="center" w:pos="4153"/>
        <w:tab w:val="right" w:pos="8306"/>
      </w:tabs>
    </w:pPr>
    <w:rPr>
      <w:b/>
      <w:i/>
    </w:rPr>
  </w:style>
  <w:style w:type="character" w:customStyle="1" w:styleId="HeaderChar">
    <w:name w:val="Header Char"/>
    <w:basedOn w:val="DefaultParagraphFont"/>
    <w:link w:val="Header"/>
    <w:rsid w:val="000A4A0B"/>
    <w:rPr>
      <w:rFonts w:ascii="Arial" w:eastAsia="Times New Roman" w:hAnsi="Arial" w:cs="Times New Roman"/>
      <w:b/>
      <w:i/>
      <w:szCs w:val="20"/>
    </w:rPr>
  </w:style>
  <w:style w:type="paragraph" w:styleId="Footer">
    <w:name w:val="footer"/>
    <w:link w:val="FooterChar"/>
    <w:autoRedefine/>
    <w:rsid w:val="000A4A0B"/>
    <w:pPr>
      <w:tabs>
        <w:tab w:val="center" w:pos="4153"/>
        <w:tab w:val="right" w:pos="7938"/>
        <w:tab w:val="right" w:pos="8306"/>
      </w:tabs>
      <w:spacing w:after="0" w:line="240" w:lineRule="auto"/>
    </w:pPr>
    <w:rPr>
      <w:rFonts w:ascii="Arial" w:eastAsia="Times New Roman" w:hAnsi="Arial" w:cs="Arial"/>
      <w:b/>
      <w:bCs/>
      <w:iCs/>
      <w:sz w:val="18"/>
      <w:szCs w:val="18"/>
    </w:rPr>
  </w:style>
  <w:style w:type="character" w:customStyle="1" w:styleId="FooterChar">
    <w:name w:val="Footer Char"/>
    <w:basedOn w:val="DefaultParagraphFont"/>
    <w:link w:val="Footer"/>
    <w:rsid w:val="000A4A0B"/>
    <w:rPr>
      <w:rFonts w:ascii="Arial" w:eastAsia="Times New Roman" w:hAnsi="Arial" w:cs="Arial"/>
      <w:b/>
      <w:bCs/>
      <w:iCs/>
      <w:sz w:val="18"/>
      <w:szCs w:val="18"/>
    </w:rPr>
  </w:style>
  <w:style w:type="paragraph" w:styleId="NoSpacing">
    <w:name w:val="No Spacing"/>
    <w:basedOn w:val="Normal"/>
    <w:link w:val="NoSpacingChar"/>
    <w:uiPriority w:val="1"/>
    <w:rsid w:val="00B968A6"/>
    <w:pPr>
      <w:spacing w:after="0" w:line="240" w:lineRule="auto"/>
    </w:pPr>
  </w:style>
  <w:style w:type="character" w:customStyle="1" w:styleId="NoSpacingChar">
    <w:name w:val="No Spacing Char"/>
    <w:basedOn w:val="DefaultParagraphFont"/>
    <w:link w:val="NoSpacing"/>
    <w:uiPriority w:val="1"/>
    <w:rsid w:val="00B968A6"/>
    <w:rPr>
      <w:rFonts w:ascii="Arial" w:eastAsia="Times New Roman" w:hAnsi="Arial" w:cs="Times New Roman"/>
      <w:szCs w:val="24"/>
      <w:lang w:eastAsia="en-GB"/>
    </w:rPr>
  </w:style>
  <w:style w:type="character" w:styleId="CommentReference">
    <w:name w:val="annotation reference"/>
    <w:basedOn w:val="DefaultParagraphFont"/>
    <w:uiPriority w:val="99"/>
    <w:semiHidden/>
    <w:rsid w:val="000A4A0B"/>
    <w:rPr>
      <w:rFonts w:cs="Times New Roman"/>
      <w:sz w:val="16"/>
      <w:szCs w:val="16"/>
    </w:rPr>
  </w:style>
  <w:style w:type="paragraph" w:styleId="CommentText">
    <w:name w:val="annotation text"/>
    <w:basedOn w:val="Normal"/>
    <w:link w:val="CommentTextChar"/>
    <w:rsid w:val="000A4A0B"/>
    <w:pPr>
      <w:tabs>
        <w:tab w:val="clear" w:pos="567"/>
      </w:tabs>
    </w:pPr>
    <w:rPr>
      <w:noProof/>
      <w:sz w:val="20"/>
    </w:rPr>
  </w:style>
  <w:style w:type="character" w:customStyle="1" w:styleId="CommentTextChar">
    <w:name w:val="Comment Text Char"/>
    <w:basedOn w:val="DefaultParagraphFont"/>
    <w:link w:val="CommentText"/>
    <w:rsid w:val="000A4A0B"/>
    <w:rPr>
      <w:rFonts w:ascii="Arial" w:eastAsia="Times New Roman" w:hAnsi="Arial" w:cs="Times New Roman"/>
      <w:noProof/>
      <w:sz w:val="20"/>
      <w:szCs w:val="20"/>
    </w:rPr>
  </w:style>
  <w:style w:type="paragraph" w:styleId="CommentSubject">
    <w:name w:val="annotation subject"/>
    <w:basedOn w:val="CommentText"/>
    <w:next w:val="CommentText"/>
    <w:link w:val="CommentSubjectChar"/>
    <w:uiPriority w:val="99"/>
    <w:semiHidden/>
    <w:rsid w:val="000A4A0B"/>
    <w:rPr>
      <w:b/>
      <w:bCs/>
    </w:rPr>
  </w:style>
  <w:style w:type="character" w:customStyle="1" w:styleId="CommentSubjectChar">
    <w:name w:val="Comment Subject Char"/>
    <w:basedOn w:val="CommentTextChar"/>
    <w:link w:val="CommentSubject"/>
    <w:uiPriority w:val="99"/>
    <w:semiHidden/>
    <w:rsid w:val="000A4A0B"/>
    <w:rPr>
      <w:rFonts w:ascii="Arial" w:eastAsia="Times New Roman" w:hAnsi="Arial" w:cs="Times New Roman"/>
      <w:b/>
      <w:bCs/>
      <w:noProof/>
      <w:sz w:val="20"/>
      <w:szCs w:val="20"/>
    </w:rPr>
  </w:style>
  <w:style w:type="paragraph" w:styleId="Revision">
    <w:name w:val="Revision"/>
    <w:hidden/>
    <w:uiPriority w:val="99"/>
    <w:semiHidden/>
    <w:rsid w:val="001721FB"/>
    <w:pPr>
      <w:spacing w:after="200" w:line="23" w:lineRule="auto"/>
    </w:pPr>
    <w:rPr>
      <w:rFonts w:ascii="Times New Roman" w:eastAsia="Times New Roman" w:hAnsi="Times New Roman" w:cs="Times New Roman"/>
      <w:sz w:val="24"/>
    </w:rPr>
  </w:style>
  <w:style w:type="character" w:customStyle="1" w:styleId="Heading1Char">
    <w:name w:val="Heading 1 Char"/>
    <w:basedOn w:val="DefaultParagraphFont"/>
    <w:link w:val="Heading1"/>
    <w:rsid w:val="000A4A0B"/>
    <w:rPr>
      <w:rFonts w:ascii="Arial" w:eastAsia="Times New Roman" w:hAnsi="Arial" w:cs="Times New Roman"/>
      <w:b/>
      <w:kern w:val="28"/>
      <w:sz w:val="48"/>
      <w:szCs w:val="20"/>
    </w:rPr>
  </w:style>
  <w:style w:type="character" w:customStyle="1" w:styleId="Heading2Char">
    <w:name w:val="Heading 2 Char"/>
    <w:basedOn w:val="DefaultParagraphFont"/>
    <w:link w:val="Heading2"/>
    <w:rsid w:val="00C47760"/>
    <w:rPr>
      <w:rFonts w:ascii="Arial" w:eastAsia="Times New Roman" w:hAnsi="Arial" w:cs="Arial"/>
      <w:b/>
      <w:kern w:val="28"/>
      <w:sz w:val="36"/>
      <w:lang w:eastAsia="en-GB"/>
    </w:rPr>
  </w:style>
  <w:style w:type="character" w:customStyle="1" w:styleId="Heading3Char">
    <w:name w:val="Heading 3 Char"/>
    <w:basedOn w:val="DefaultParagraphFont"/>
    <w:link w:val="Heading3"/>
    <w:rsid w:val="00003201"/>
    <w:rPr>
      <w:rFonts w:ascii="Arial" w:eastAsia="Times New Roman" w:hAnsi="Arial" w:cs="Arial"/>
      <w:b/>
      <w:kern w:val="28"/>
      <w:sz w:val="28"/>
      <w:lang w:eastAsia="en-GB"/>
    </w:rPr>
  </w:style>
  <w:style w:type="character" w:customStyle="1" w:styleId="Heading4Char">
    <w:name w:val="Heading 4 Char"/>
    <w:basedOn w:val="DefaultParagraphFont"/>
    <w:link w:val="Heading4"/>
    <w:rsid w:val="000A4A0B"/>
    <w:rPr>
      <w:rFonts w:ascii="Arial" w:eastAsia="Times New Roman" w:hAnsi="Arial" w:cs="Arial"/>
      <w:b/>
      <w:kern w:val="28"/>
      <w:sz w:val="24"/>
      <w:lang w:eastAsia="en-GB"/>
    </w:rPr>
  </w:style>
  <w:style w:type="character" w:customStyle="1" w:styleId="Heading5Char">
    <w:name w:val="Heading 5 Char"/>
    <w:basedOn w:val="DefaultParagraphFont"/>
    <w:link w:val="Heading5"/>
    <w:rsid w:val="000A4A0B"/>
    <w:rPr>
      <w:rFonts w:ascii="Arial" w:eastAsia="Times New Roman" w:hAnsi="Arial" w:cs="Times New Roman"/>
      <w:b/>
      <w:szCs w:val="20"/>
    </w:rPr>
  </w:style>
  <w:style w:type="character" w:customStyle="1" w:styleId="Heading6Char">
    <w:name w:val="Heading 6 Char"/>
    <w:basedOn w:val="DefaultParagraphFont"/>
    <w:link w:val="Heading6"/>
    <w:uiPriority w:val="9"/>
    <w:rsid w:val="001721FB"/>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1721FB"/>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rsid w:val="001721FB"/>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1721FB"/>
    <w:rPr>
      <w:rFonts w:asciiTheme="majorHAnsi" w:eastAsiaTheme="majorEastAsia" w:hAnsiTheme="majorHAnsi" w:cstheme="majorBidi"/>
      <w:i/>
      <w:iCs/>
      <w:spacing w:val="5"/>
      <w:sz w:val="20"/>
      <w:szCs w:val="20"/>
      <w:lang w:bidi="en-US"/>
    </w:rPr>
  </w:style>
  <w:style w:type="character" w:styleId="HTMLCite">
    <w:name w:val="HTML Cite"/>
    <w:basedOn w:val="DefaultParagraphFont"/>
    <w:uiPriority w:val="99"/>
    <w:semiHidden/>
    <w:unhideWhenUsed/>
    <w:rsid w:val="001721FB"/>
    <w:rPr>
      <w:i w:val="0"/>
      <w:iCs w:val="0"/>
      <w:color w:val="008000"/>
    </w:rPr>
  </w:style>
  <w:style w:type="paragraph" w:styleId="BodyText">
    <w:name w:val="Body Text"/>
    <w:basedOn w:val="Normal"/>
    <w:link w:val="BodyTextChar"/>
    <w:uiPriority w:val="99"/>
    <w:rsid w:val="000A4A0B"/>
    <w:pPr>
      <w:spacing w:after="120"/>
    </w:pPr>
  </w:style>
  <w:style w:type="character" w:customStyle="1" w:styleId="BodyTextChar">
    <w:name w:val="Body Text Char"/>
    <w:basedOn w:val="DefaultParagraphFont"/>
    <w:link w:val="BodyText"/>
    <w:uiPriority w:val="99"/>
    <w:rsid w:val="000A4A0B"/>
    <w:rPr>
      <w:rFonts w:ascii="Arial" w:eastAsia="Times New Roman" w:hAnsi="Arial" w:cs="Times New Roman"/>
      <w:szCs w:val="20"/>
    </w:rPr>
  </w:style>
  <w:style w:type="table" w:styleId="TableTheme">
    <w:name w:val="Table Theme"/>
    <w:basedOn w:val="TableNormal"/>
    <w:semiHidden/>
    <w:rsid w:val="001721FB"/>
    <w:pPr>
      <w:numPr>
        <w:numId w:val="11"/>
      </w:numPr>
      <w:spacing w:before="60" w:after="60" w:line="320" w:lineRule="exact"/>
      <w:ind w:left="0" w:firstLine="0"/>
    </w:pPr>
    <w:rPr>
      <w:rFonts w:ascii="Times New Roman" w:eastAsia="Times New Roman" w:hAnsi="Times New Roman"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semiHidden/>
    <w:rsid w:val="001721FB"/>
    <w:rPr>
      <w:i/>
      <w:iCs/>
    </w:rPr>
  </w:style>
  <w:style w:type="paragraph" w:customStyle="1" w:styleId="bullet">
    <w:name w:val="bullet"/>
    <w:basedOn w:val="Normal"/>
    <w:rsid w:val="005271DF"/>
    <w:pPr>
      <w:numPr>
        <w:numId w:val="10"/>
      </w:numPr>
      <w:tabs>
        <w:tab w:val="clear" w:pos="284"/>
      </w:tabs>
      <w:ind w:left="357" w:hanging="357"/>
      <w:contextualSpacing/>
    </w:pPr>
  </w:style>
  <w:style w:type="character" w:styleId="FootnoteReference">
    <w:name w:val="footnote reference"/>
    <w:rsid w:val="001721FB"/>
    <w:rPr>
      <w:rFonts w:cs="Verdana"/>
      <w:color w:val="000000"/>
    </w:rPr>
  </w:style>
  <w:style w:type="character" w:styleId="Hyperlink">
    <w:name w:val="Hyperlink"/>
    <w:basedOn w:val="DefaultParagraphFont"/>
    <w:uiPriority w:val="99"/>
    <w:rsid w:val="005F4E4D"/>
    <w:rPr>
      <w:noProof/>
      <w:color w:val="0000FF"/>
      <w:sz w:val="22"/>
      <w:szCs w:val="22"/>
      <w:u w:val="single"/>
    </w:rPr>
  </w:style>
  <w:style w:type="paragraph" w:styleId="NormalWeb">
    <w:name w:val="Normal (Web)"/>
    <w:basedOn w:val="Normal"/>
    <w:uiPriority w:val="99"/>
    <w:rsid w:val="000A4A0B"/>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99"/>
    <w:qFormat/>
    <w:rsid w:val="000A4A0B"/>
    <w:rPr>
      <w:rFonts w:cs="Times New Roman"/>
      <w:b/>
      <w:bCs/>
    </w:rPr>
  </w:style>
  <w:style w:type="character" w:styleId="FollowedHyperlink">
    <w:name w:val="FollowedHyperlink"/>
    <w:basedOn w:val="DefaultParagraphFont"/>
    <w:uiPriority w:val="99"/>
    <w:rsid w:val="000A4A0B"/>
    <w:rPr>
      <w:rFonts w:cs="Times New Roman"/>
      <w:color w:val="800080"/>
      <w:u w:val="single"/>
    </w:rPr>
  </w:style>
  <w:style w:type="paragraph" w:styleId="TOC1">
    <w:name w:val="toc 1"/>
    <w:basedOn w:val="Normal"/>
    <w:next w:val="Normal"/>
    <w:autoRedefine/>
    <w:rsid w:val="000A4A0B"/>
    <w:pPr>
      <w:tabs>
        <w:tab w:val="clear" w:pos="567"/>
        <w:tab w:val="right" w:pos="7938"/>
      </w:tabs>
    </w:pPr>
    <w:rPr>
      <w:b/>
      <w:sz w:val="20"/>
    </w:rPr>
  </w:style>
  <w:style w:type="paragraph" w:customStyle="1" w:styleId="titlepage1">
    <w:name w:val="title page 1"/>
    <w:basedOn w:val="Heading1"/>
    <w:rsid w:val="000A4A0B"/>
  </w:style>
  <w:style w:type="paragraph" w:customStyle="1" w:styleId="titlepage2">
    <w:name w:val="title page 2"/>
    <w:basedOn w:val="Heading2"/>
    <w:rsid w:val="000A4A0B"/>
    <w:pPr>
      <w:spacing w:before="0" w:after="0"/>
    </w:pPr>
  </w:style>
  <w:style w:type="paragraph" w:styleId="TOC2">
    <w:name w:val="toc 2"/>
    <w:basedOn w:val="TOC1"/>
    <w:next w:val="Normal"/>
    <w:uiPriority w:val="39"/>
    <w:rsid w:val="000A4A0B"/>
    <w:pPr>
      <w:ind w:left="1701" w:hanging="1701"/>
    </w:pPr>
    <w:rPr>
      <w:b w:val="0"/>
    </w:rPr>
  </w:style>
  <w:style w:type="paragraph" w:styleId="TOC3">
    <w:name w:val="toc 3"/>
    <w:basedOn w:val="TOC2"/>
    <w:next w:val="Normal"/>
    <w:uiPriority w:val="39"/>
    <w:rsid w:val="000A4A0B"/>
  </w:style>
  <w:style w:type="paragraph" w:styleId="TOC4">
    <w:name w:val="toc 4"/>
    <w:basedOn w:val="TOC2"/>
    <w:next w:val="Normal"/>
    <w:autoRedefine/>
    <w:rsid w:val="000A4A0B"/>
    <w:pPr>
      <w:ind w:left="851"/>
    </w:pPr>
  </w:style>
  <w:style w:type="character" w:styleId="PageNumber">
    <w:name w:val="page number"/>
    <w:basedOn w:val="DefaultParagraphFont"/>
    <w:rsid w:val="000A4A0B"/>
    <w:rPr>
      <w:rFonts w:ascii="Arial" w:hAnsi="Arial"/>
      <w:sz w:val="22"/>
      <w:bdr w:val="none" w:sz="0" w:space="0" w:color="auto"/>
    </w:rPr>
  </w:style>
  <w:style w:type="paragraph" w:customStyle="1" w:styleId="Secondorderbullet">
    <w:name w:val="Second order bullet"/>
    <w:basedOn w:val="bullet"/>
    <w:next w:val="Normal"/>
    <w:rsid w:val="000A4A0B"/>
    <w:pPr>
      <w:numPr>
        <w:numId w:val="11"/>
      </w:numPr>
      <w:tabs>
        <w:tab w:val="clear" w:pos="567"/>
      </w:tabs>
    </w:pPr>
  </w:style>
  <w:style w:type="paragraph" w:customStyle="1" w:styleId="NormalIndent1">
    <w:name w:val="Normal Indent1"/>
    <w:basedOn w:val="Normal"/>
    <w:rsid w:val="000A4A0B"/>
    <w:pPr>
      <w:ind w:left="567" w:right="567"/>
    </w:pPr>
  </w:style>
  <w:style w:type="paragraph" w:customStyle="1" w:styleId="normaloutdent">
    <w:name w:val="normal outdent"/>
    <w:basedOn w:val="Normal"/>
    <w:rsid w:val="000A4A0B"/>
    <w:pPr>
      <w:ind w:hanging="1134"/>
    </w:pPr>
  </w:style>
  <w:style w:type="paragraph" w:customStyle="1" w:styleId="tabletext">
    <w:name w:val="table text"/>
    <w:basedOn w:val="Normal"/>
    <w:rsid w:val="000A4A0B"/>
    <w:rPr>
      <w:sz w:val="20"/>
    </w:rPr>
  </w:style>
  <w:style w:type="paragraph" w:customStyle="1" w:styleId="numberedparas">
    <w:name w:val="numbered paras"/>
    <w:basedOn w:val="Normal"/>
    <w:rsid w:val="00B968A6"/>
    <w:pPr>
      <w:tabs>
        <w:tab w:val="num" w:pos="720"/>
      </w:tabs>
      <w:ind w:left="720" w:hanging="720"/>
    </w:pPr>
  </w:style>
  <w:style w:type="paragraph" w:customStyle="1" w:styleId="tablebullet">
    <w:name w:val="table bullet"/>
    <w:basedOn w:val="tabletext"/>
    <w:rsid w:val="001721FB"/>
    <w:pPr>
      <w:numPr>
        <w:numId w:val="4"/>
      </w:numPr>
    </w:pPr>
  </w:style>
  <w:style w:type="paragraph" w:customStyle="1" w:styleId="NoSpace">
    <w:name w:val="NoSpace"/>
    <w:basedOn w:val="Normal"/>
    <w:qFormat/>
    <w:rsid w:val="001721FB"/>
    <w:pPr>
      <w:spacing w:before="60" w:after="60"/>
    </w:pPr>
    <w:rPr>
      <w:rFonts w:cs="Arial"/>
    </w:rPr>
  </w:style>
  <w:style w:type="paragraph" w:styleId="Title">
    <w:name w:val="Title"/>
    <w:basedOn w:val="Normal"/>
    <w:next w:val="Normal"/>
    <w:link w:val="TitleChar"/>
    <w:uiPriority w:val="10"/>
    <w:rsid w:val="00B968A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968A6"/>
    <w:rPr>
      <w:rFonts w:asciiTheme="majorHAnsi" w:eastAsiaTheme="majorEastAsia" w:hAnsiTheme="majorHAnsi" w:cstheme="majorBidi"/>
      <w:spacing w:val="5"/>
      <w:sz w:val="52"/>
      <w:szCs w:val="52"/>
      <w:lang w:eastAsia="en-GB"/>
    </w:rPr>
  </w:style>
  <w:style w:type="paragraph" w:styleId="Subtitle">
    <w:name w:val="Subtitle"/>
    <w:basedOn w:val="Normal"/>
    <w:next w:val="Normal"/>
    <w:link w:val="SubtitleChar"/>
    <w:uiPriority w:val="11"/>
    <w:rsid w:val="001721FB"/>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11"/>
    <w:rsid w:val="001721FB"/>
    <w:rPr>
      <w:rFonts w:asciiTheme="majorHAnsi" w:eastAsiaTheme="majorEastAsia" w:hAnsiTheme="majorHAnsi" w:cstheme="majorBidi"/>
      <w:i/>
      <w:iCs/>
      <w:spacing w:val="13"/>
      <w:sz w:val="24"/>
      <w:lang w:bidi="en-US"/>
    </w:rPr>
  </w:style>
  <w:style w:type="character" w:styleId="Emphasis">
    <w:name w:val="Emphasis"/>
    <w:uiPriority w:val="20"/>
    <w:rsid w:val="001721FB"/>
    <w:rPr>
      <w:b/>
      <w:bCs/>
      <w:i/>
      <w:iCs/>
      <w:spacing w:val="10"/>
      <w:bdr w:val="none" w:sz="0" w:space="0" w:color="auto"/>
      <w:shd w:val="clear" w:color="auto" w:fill="auto"/>
    </w:rPr>
  </w:style>
  <w:style w:type="paragraph" w:styleId="Quote">
    <w:name w:val="Quote"/>
    <w:basedOn w:val="Normal"/>
    <w:next w:val="Normal"/>
    <w:link w:val="QuoteChar"/>
    <w:uiPriority w:val="29"/>
    <w:rsid w:val="00B968A6"/>
    <w:pPr>
      <w:ind w:left="357" w:right="357"/>
    </w:pPr>
    <w:rPr>
      <w:i/>
      <w:iCs/>
      <w:lang w:val="en-US"/>
    </w:rPr>
  </w:style>
  <w:style w:type="character" w:customStyle="1" w:styleId="QuoteChar">
    <w:name w:val="Quote Char"/>
    <w:basedOn w:val="DefaultParagraphFont"/>
    <w:link w:val="Quote"/>
    <w:uiPriority w:val="29"/>
    <w:rsid w:val="00B968A6"/>
    <w:rPr>
      <w:rFonts w:ascii="Arial" w:eastAsia="Times New Roman" w:hAnsi="Arial" w:cs="Times New Roman"/>
      <w:i/>
      <w:iCs/>
      <w:szCs w:val="24"/>
      <w:lang w:val="en-US" w:eastAsia="en-GB" w:bidi="en-US"/>
    </w:rPr>
  </w:style>
  <w:style w:type="paragraph" w:styleId="IntenseQuote">
    <w:name w:val="Intense Quote"/>
    <w:basedOn w:val="Normal"/>
    <w:next w:val="Normal"/>
    <w:link w:val="IntenseQuoteChar"/>
    <w:uiPriority w:val="30"/>
    <w:rsid w:val="001721FB"/>
    <w:pPr>
      <w:pBdr>
        <w:bottom w:val="single" w:sz="4" w:space="1" w:color="auto"/>
      </w:pBdr>
      <w:spacing w:before="200"/>
      <w:ind w:left="1008" w:right="1152"/>
      <w:jc w:val="both"/>
    </w:pPr>
    <w:rPr>
      <w:b/>
      <w:bCs/>
      <w:i/>
      <w:iCs/>
    </w:rPr>
  </w:style>
  <w:style w:type="character" w:customStyle="1" w:styleId="IntenseQuoteChar">
    <w:name w:val="Intense Quote Char"/>
    <w:basedOn w:val="DefaultParagraphFont"/>
    <w:link w:val="IntenseQuote"/>
    <w:uiPriority w:val="30"/>
    <w:rsid w:val="001721FB"/>
    <w:rPr>
      <w:rFonts w:ascii="Arial" w:eastAsiaTheme="minorEastAsia" w:hAnsi="Arial" w:cs="Times New Roman"/>
      <w:b/>
      <w:bCs/>
      <w:i/>
      <w:iCs/>
      <w:lang w:bidi="en-US"/>
    </w:rPr>
  </w:style>
  <w:style w:type="character" w:styleId="SubtleEmphasis">
    <w:name w:val="Subtle Emphasis"/>
    <w:uiPriority w:val="19"/>
    <w:rsid w:val="001721FB"/>
    <w:rPr>
      <w:i/>
      <w:iCs/>
    </w:rPr>
  </w:style>
  <w:style w:type="character" w:styleId="IntenseEmphasis">
    <w:name w:val="Intense Emphasis"/>
    <w:uiPriority w:val="21"/>
    <w:rsid w:val="001721FB"/>
    <w:rPr>
      <w:b/>
      <w:bCs/>
    </w:rPr>
  </w:style>
  <w:style w:type="character" w:styleId="SubtleReference">
    <w:name w:val="Subtle Reference"/>
    <w:uiPriority w:val="31"/>
    <w:rsid w:val="001721FB"/>
    <w:rPr>
      <w:smallCaps/>
    </w:rPr>
  </w:style>
  <w:style w:type="character" w:styleId="IntenseReference">
    <w:name w:val="Intense Reference"/>
    <w:uiPriority w:val="32"/>
    <w:rsid w:val="001721FB"/>
    <w:rPr>
      <w:smallCaps/>
      <w:spacing w:val="5"/>
      <w:u w:val="single"/>
    </w:rPr>
  </w:style>
  <w:style w:type="character" w:styleId="BookTitle">
    <w:name w:val="Book Title"/>
    <w:uiPriority w:val="33"/>
    <w:rsid w:val="001721FB"/>
    <w:rPr>
      <w:i/>
      <w:iCs/>
      <w:smallCaps/>
      <w:spacing w:val="5"/>
    </w:rPr>
  </w:style>
  <w:style w:type="paragraph" w:styleId="TOCHeading">
    <w:name w:val="TOC Heading"/>
    <w:basedOn w:val="Heading1"/>
    <w:next w:val="Normal"/>
    <w:uiPriority w:val="39"/>
    <w:unhideWhenUsed/>
    <w:qFormat/>
    <w:rsid w:val="001721FB"/>
    <w:pPr>
      <w:outlineLvl w:val="9"/>
    </w:pPr>
  </w:style>
  <w:style w:type="paragraph" w:styleId="Caption">
    <w:name w:val="caption"/>
    <w:basedOn w:val="Normal"/>
    <w:next w:val="Normal"/>
    <w:uiPriority w:val="35"/>
    <w:unhideWhenUsed/>
    <w:rsid w:val="00792E89"/>
    <w:pPr>
      <w:framePr w:h="284" w:wrap="around" w:vAnchor="text" w:hAnchor="text" w:y="1"/>
      <w:snapToGrid w:val="0"/>
      <w:spacing w:after="60" w:line="240" w:lineRule="atLeast"/>
    </w:pPr>
    <w:rPr>
      <w:b/>
      <w:bCs/>
      <w:color w:val="2E74B5" w:themeColor="accent1" w:themeShade="BF"/>
      <w:sz w:val="20"/>
    </w:rPr>
  </w:style>
  <w:style w:type="paragraph" w:customStyle="1" w:styleId="egorquote">
    <w:name w:val="eg or quote"/>
    <w:basedOn w:val="Normal"/>
    <w:rsid w:val="00B968A6"/>
    <w:pPr>
      <w:ind w:left="567" w:right="567"/>
    </w:pPr>
  </w:style>
  <w:style w:type="paragraph" w:styleId="FootnoteText">
    <w:name w:val="footnote text"/>
    <w:basedOn w:val="Normal"/>
    <w:link w:val="FootnoteTextChar"/>
    <w:semiHidden/>
    <w:rsid w:val="001721FB"/>
    <w:pPr>
      <w:spacing w:after="0"/>
      <w:contextualSpacing/>
    </w:pPr>
    <w:rPr>
      <w:sz w:val="20"/>
    </w:rPr>
  </w:style>
  <w:style w:type="character" w:customStyle="1" w:styleId="FootnoteTextChar">
    <w:name w:val="Footnote Text Char"/>
    <w:basedOn w:val="DefaultParagraphFont"/>
    <w:link w:val="FootnoteText"/>
    <w:semiHidden/>
    <w:rsid w:val="001721FB"/>
    <w:rPr>
      <w:rFonts w:ascii="Arial" w:eastAsiaTheme="minorEastAsia" w:hAnsi="Arial" w:cs="Times New Roman"/>
      <w:sz w:val="20"/>
      <w:lang w:bidi="en-US"/>
    </w:rPr>
  </w:style>
  <w:style w:type="paragraph" w:customStyle="1" w:styleId="TableText0">
    <w:name w:val="TableText"/>
    <w:basedOn w:val="NoSpace"/>
    <w:qFormat/>
    <w:rsid w:val="001721FB"/>
    <w:rPr>
      <w:sz w:val="20"/>
    </w:rPr>
  </w:style>
  <w:style w:type="paragraph" w:customStyle="1" w:styleId="Tabletextheading">
    <w:name w:val="Table text heading"/>
    <w:basedOn w:val="Normal"/>
    <w:rsid w:val="001721FB"/>
    <w:pPr>
      <w:spacing w:after="0" w:line="240" w:lineRule="auto"/>
    </w:pPr>
    <w:rPr>
      <w:rFonts w:cs="Arial"/>
      <w:b/>
    </w:rPr>
  </w:style>
  <w:style w:type="paragraph" w:customStyle="1" w:styleId="Heading2outdent">
    <w:name w:val="Heading 2 outdent"/>
    <w:basedOn w:val="Heading2"/>
    <w:next w:val="Normal"/>
    <w:qFormat/>
    <w:rsid w:val="001721FB"/>
    <w:pPr>
      <w:spacing w:before="480"/>
      <w:ind w:hanging="851"/>
    </w:pPr>
  </w:style>
  <w:style w:type="paragraph" w:customStyle="1" w:styleId="Heading3outdent">
    <w:name w:val="Heading 3 outdent"/>
    <w:basedOn w:val="Heading3"/>
    <w:next w:val="Normal"/>
    <w:qFormat/>
    <w:rsid w:val="001721FB"/>
    <w:pPr>
      <w:ind w:hanging="851"/>
    </w:pPr>
  </w:style>
  <w:style w:type="paragraph" w:customStyle="1" w:styleId="ParagraphBullet">
    <w:name w:val="Paragraph Bullet"/>
    <w:basedOn w:val="Normal"/>
    <w:qFormat/>
    <w:rsid w:val="001721FB"/>
    <w:pPr>
      <w:numPr>
        <w:numId w:val="5"/>
      </w:numPr>
    </w:pPr>
    <w:rPr>
      <w:rFonts w:cs="Arial"/>
    </w:rPr>
  </w:style>
  <w:style w:type="paragraph" w:customStyle="1" w:styleId="Heading4outdent">
    <w:name w:val="Heading 4 outdent"/>
    <w:basedOn w:val="Heading4"/>
    <w:qFormat/>
    <w:rsid w:val="001721FB"/>
    <w:pPr>
      <w:ind w:hanging="709"/>
    </w:pPr>
  </w:style>
  <w:style w:type="paragraph" w:customStyle="1" w:styleId="Heading1outdent">
    <w:name w:val="Heading 1 outdent"/>
    <w:basedOn w:val="Heading1"/>
    <w:qFormat/>
    <w:rsid w:val="001721FB"/>
    <w:pPr>
      <w:ind w:hanging="851"/>
    </w:pPr>
  </w:style>
  <w:style w:type="table" w:customStyle="1" w:styleId="LightShading-Accent11">
    <w:name w:val="Light Shading - Accent 11"/>
    <w:basedOn w:val="TableNormal"/>
    <w:uiPriority w:val="60"/>
    <w:rsid w:val="00B968A6"/>
    <w:pPr>
      <w:spacing w:after="0" w:line="240" w:lineRule="auto"/>
    </w:pPr>
    <w:rPr>
      <w:rFonts w:ascii="Arial" w:eastAsiaTheme="minorEastAsia" w:hAnsi="Arial"/>
      <w:lang w:val="en-US" w:eastAsia="en-GB" w:bidi="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Heading4sub">
    <w:name w:val="Heading 4 sub"/>
    <w:basedOn w:val="Heading4"/>
    <w:qFormat/>
    <w:rsid w:val="001721FB"/>
    <w:pPr>
      <w:spacing w:before="280"/>
    </w:pPr>
  </w:style>
  <w:style w:type="paragraph" w:customStyle="1" w:styleId="Heading3sub">
    <w:name w:val="Heading 3 sub"/>
    <w:basedOn w:val="Heading3"/>
    <w:qFormat/>
    <w:rsid w:val="001721FB"/>
    <w:pPr>
      <w:spacing w:before="280"/>
    </w:pPr>
  </w:style>
  <w:style w:type="paragraph" w:customStyle="1" w:styleId="Heading2subtop">
    <w:name w:val="Heading 2 sub/top"/>
    <w:basedOn w:val="Heading2"/>
    <w:qFormat/>
    <w:rsid w:val="001721FB"/>
    <w:pPr>
      <w:spacing w:before="280"/>
    </w:pPr>
  </w:style>
  <w:style w:type="paragraph" w:customStyle="1" w:styleId="Titlepage10">
    <w:name w:val="Title page 1"/>
    <w:basedOn w:val="Heading1"/>
    <w:next w:val="Normal"/>
    <w:rsid w:val="00B968A6"/>
    <w:pPr>
      <w:outlineLvl w:val="9"/>
    </w:pPr>
    <w:rPr>
      <w:rFonts w:cs="Arial"/>
      <w:bCs/>
      <w:kern w:val="0"/>
      <w:szCs w:val="48"/>
    </w:rPr>
  </w:style>
  <w:style w:type="character" w:styleId="PlaceholderText">
    <w:name w:val="Placeholder Text"/>
    <w:basedOn w:val="DefaultParagraphFont"/>
    <w:uiPriority w:val="99"/>
    <w:semiHidden/>
    <w:rsid w:val="00E01435"/>
    <w:rPr>
      <w:color w:val="808080"/>
    </w:rPr>
  </w:style>
  <w:style w:type="paragraph" w:styleId="ListBullet">
    <w:name w:val="List Bullet"/>
    <w:basedOn w:val="Normal"/>
    <w:uiPriority w:val="99"/>
    <w:unhideWhenUsed/>
    <w:rsid w:val="008307B9"/>
    <w:pPr>
      <w:tabs>
        <w:tab w:val="num" w:pos="360"/>
      </w:tabs>
      <w:ind w:left="360" w:hanging="360"/>
      <w:contextualSpacing/>
    </w:pPr>
  </w:style>
  <w:style w:type="paragraph" w:customStyle="1" w:styleId="keypoint">
    <w:name w:val="key point"/>
    <w:basedOn w:val="Normal"/>
    <w:rsid w:val="000A4A0B"/>
    <w:pPr>
      <w:pBdr>
        <w:top w:val="single" w:sz="4" w:space="4" w:color="auto"/>
        <w:left w:val="single" w:sz="4" w:space="4" w:color="auto"/>
        <w:bottom w:val="single" w:sz="4" w:space="4" w:color="auto"/>
        <w:right w:val="single" w:sz="4" w:space="4" w:color="auto"/>
      </w:pBdr>
      <w:shd w:val="pct12" w:color="auto" w:fill="FFFFFF"/>
    </w:pPr>
    <w:rPr>
      <w:b/>
      <w:i/>
      <w:sz w:val="20"/>
    </w:rPr>
  </w:style>
  <w:style w:type="paragraph" w:customStyle="1" w:styleId="Simplecaption">
    <w:name w:val="Simple caption"/>
    <w:basedOn w:val="Normal"/>
    <w:next w:val="Normal"/>
    <w:qFormat/>
    <w:rsid w:val="001721FB"/>
    <w:rPr>
      <w:b/>
      <w:color w:val="5B9BD5" w:themeColor="accent1"/>
      <w:sz w:val="18"/>
    </w:rPr>
  </w:style>
  <w:style w:type="table" w:customStyle="1" w:styleId="TableGrid0">
    <w:name w:val="TableGrid"/>
    <w:rsid w:val="001721FB"/>
    <w:pPr>
      <w:spacing w:after="0" w:line="240" w:lineRule="auto"/>
    </w:pPr>
    <w:rPr>
      <w:rFonts w:ascii="Arial" w:eastAsiaTheme="minorEastAsia" w:hAnsi="Arial" w:cs="Times New Roman"/>
      <w:sz w:val="20"/>
      <w:lang w:eastAsia="en-GB"/>
    </w:rPr>
    <w:tblPr>
      <w:tblCellMar>
        <w:top w:w="0" w:type="dxa"/>
        <w:left w:w="0" w:type="dxa"/>
        <w:bottom w:w="0" w:type="dxa"/>
        <w:right w:w="0" w:type="dxa"/>
      </w:tblCellMar>
    </w:tblPr>
  </w:style>
  <w:style w:type="paragraph" w:customStyle="1" w:styleId="centredquote">
    <w:name w:val="centred quote"/>
    <w:basedOn w:val="Normal"/>
    <w:qFormat/>
    <w:rsid w:val="001721FB"/>
    <w:pPr>
      <w:ind w:left="567" w:right="567"/>
      <w:contextualSpacing/>
      <w:jc w:val="center"/>
    </w:pPr>
    <w:rPr>
      <w:i/>
    </w:rPr>
  </w:style>
  <w:style w:type="paragraph" w:customStyle="1" w:styleId="ADHeading1">
    <w:name w:val="ADHeading1"/>
    <w:uiPriority w:val="99"/>
    <w:rsid w:val="000A4A0B"/>
    <w:pPr>
      <w:tabs>
        <w:tab w:val="left" w:pos="851"/>
      </w:tabs>
      <w:spacing w:after="0" w:line="240" w:lineRule="auto"/>
    </w:pPr>
    <w:rPr>
      <w:rFonts w:ascii="Arial" w:eastAsia="Calibri" w:hAnsi="Arial" w:cs="Times New Roman"/>
      <w:b/>
      <w:sz w:val="28"/>
      <w:szCs w:val="20"/>
      <w:lang w:val="en-US" w:eastAsia="en-GB"/>
    </w:rPr>
  </w:style>
  <w:style w:type="paragraph" w:customStyle="1" w:styleId="scqftablebullet">
    <w:name w:val="scqftablebullet"/>
    <w:basedOn w:val="Normal"/>
    <w:rsid w:val="000A4A0B"/>
    <w:pPr>
      <w:numPr>
        <w:numId w:val="3"/>
      </w:numPr>
      <w:tabs>
        <w:tab w:val="clear" w:pos="284"/>
      </w:tabs>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23518">
      <w:bodyDiv w:val="1"/>
      <w:marLeft w:val="0"/>
      <w:marRight w:val="0"/>
      <w:marTop w:val="0"/>
      <w:marBottom w:val="0"/>
      <w:divBdr>
        <w:top w:val="none" w:sz="0" w:space="0" w:color="auto"/>
        <w:left w:val="none" w:sz="0" w:space="0" w:color="auto"/>
        <w:bottom w:val="none" w:sz="0" w:space="0" w:color="auto"/>
        <w:right w:val="none" w:sz="0" w:space="0" w:color="auto"/>
      </w:divBdr>
    </w:div>
    <w:div w:id="567305135">
      <w:bodyDiv w:val="1"/>
      <w:marLeft w:val="0"/>
      <w:marRight w:val="0"/>
      <w:marTop w:val="0"/>
      <w:marBottom w:val="0"/>
      <w:divBdr>
        <w:top w:val="none" w:sz="0" w:space="0" w:color="auto"/>
        <w:left w:val="none" w:sz="0" w:space="0" w:color="auto"/>
        <w:bottom w:val="none" w:sz="0" w:space="0" w:color="auto"/>
        <w:right w:val="none" w:sz="0" w:space="0" w:color="auto"/>
      </w:divBdr>
      <w:divsChild>
        <w:div w:id="210195036">
          <w:marLeft w:val="0"/>
          <w:marRight w:val="0"/>
          <w:marTop w:val="0"/>
          <w:marBottom w:val="0"/>
          <w:divBdr>
            <w:top w:val="none" w:sz="0" w:space="0" w:color="auto"/>
            <w:left w:val="none" w:sz="0" w:space="0" w:color="auto"/>
            <w:bottom w:val="none" w:sz="0" w:space="0" w:color="auto"/>
            <w:right w:val="none" w:sz="0" w:space="0" w:color="auto"/>
          </w:divBdr>
        </w:div>
      </w:divsChild>
    </w:div>
    <w:div w:id="763460396">
      <w:bodyDiv w:val="1"/>
      <w:marLeft w:val="0"/>
      <w:marRight w:val="0"/>
      <w:marTop w:val="0"/>
      <w:marBottom w:val="0"/>
      <w:divBdr>
        <w:top w:val="none" w:sz="0" w:space="0" w:color="auto"/>
        <w:left w:val="none" w:sz="0" w:space="0" w:color="auto"/>
        <w:bottom w:val="none" w:sz="0" w:space="0" w:color="auto"/>
        <w:right w:val="none" w:sz="0" w:space="0" w:color="auto"/>
      </w:divBdr>
    </w:div>
    <w:div w:id="853690730">
      <w:bodyDiv w:val="1"/>
      <w:marLeft w:val="0"/>
      <w:marRight w:val="0"/>
      <w:marTop w:val="0"/>
      <w:marBottom w:val="0"/>
      <w:divBdr>
        <w:top w:val="none" w:sz="0" w:space="0" w:color="auto"/>
        <w:left w:val="none" w:sz="0" w:space="0" w:color="auto"/>
        <w:bottom w:val="none" w:sz="0" w:space="0" w:color="auto"/>
        <w:right w:val="none" w:sz="0" w:space="0" w:color="auto"/>
      </w:divBdr>
    </w:div>
    <w:div w:id="1062100395">
      <w:bodyDiv w:val="1"/>
      <w:marLeft w:val="0"/>
      <w:marRight w:val="0"/>
      <w:marTop w:val="0"/>
      <w:marBottom w:val="0"/>
      <w:divBdr>
        <w:top w:val="none" w:sz="0" w:space="0" w:color="auto"/>
        <w:left w:val="none" w:sz="0" w:space="0" w:color="auto"/>
        <w:bottom w:val="none" w:sz="0" w:space="0" w:color="auto"/>
        <w:right w:val="none" w:sz="0" w:space="0" w:color="auto"/>
      </w:divBdr>
    </w:div>
    <w:div w:id="1158613239">
      <w:bodyDiv w:val="1"/>
      <w:marLeft w:val="0"/>
      <w:marRight w:val="0"/>
      <w:marTop w:val="0"/>
      <w:marBottom w:val="0"/>
      <w:divBdr>
        <w:top w:val="none" w:sz="0" w:space="0" w:color="auto"/>
        <w:left w:val="none" w:sz="0" w:space="0" w:color="auto"/>
        <w:bottom w:val="none" w:sz="0" w:space="0" w:color="auto"/>
        <w:right w:val="none" w:sz="0" w:space="0" w:color="auto"/>
      </w:divBdr>
    </w:div>
    <w:div w:id="1246496858">
      <w:bodyDiv w:val="1"/>
      <w:marLeft w:val="0"/>
      <w:marRight w:val="0"/>
      <w:marTop w:val="0"/>
      <w:marBottom w:val="0"/>
      <w:divBdr>
        <w:top w:val="none" w:sz="0" w:space="0" w:color="auto"/>
        <w:left w:val="none" w:sz="0" w:space="0" w:color="auto"/>
        <w:bottom w:val="none" w:sz="0" w:space="0" w:color="auto"/>
        <w:right w:val="none" w:sz="0" w:space="0" w:color="auto"/>
      </w:divBdr>
      <w:divsChild>
        <w:div w:id="649989633">
          <w:marLeft w:val="0"/>
          <w:marRight w:val="0"/>
          <w:marTop w:val="0"/>
          <w:marBottom w:val="0"/>
          <w:divBdr>
            <w:top w:val="none" w:sz="0" w:space="0" w:color="auto"/>
            <w:left w:val="none" w:sz="0" w:space="0" w:color="auto"/>
            <w:bottom w:val="none" w:sz="0" w:space="0" w:color="auto"/>
            <w:right w:val="none" w:sz="0" w:space="0" w:color="auto"/>
          </w:divBdr>
          <w:divsChild>
            <w:div w:id="737092084">
              <w:marLeft w:val="0"/>
              <w:marRight w:val="0"/>
              <w:marTop w:val="0"/>
              <w:marBottom w:val="0"/>
              <w:divBdr>
                <w:top w:val="none" w:sz="0" w:space="0" w:color="auto"/>
                <w:left w:val="none" w:sz="0" w:space="0" w:color="auto"/>
                <w:bottom w:val="none" w:sz="0" w:space="0" w:color="auto"/>
                <w:right w:val="none" w:sz="0" w:space="0" w:color="auto"/>
              </w:divBdr>
              <w:divsChild>
                <w:div w:id="1875535737">
                  <w:marLeft w:val="0"/>
                  <w:marRight w:val="0"/>
                  <w:marTop w:val="0"/>
                  <w:marBottom w:val="0"/>
                  <w:divBdr>
                    <w:top w:val="none" w:sz="0" w:space="0" w:color="auto"/>
                    <w:left w:val="none" w:sz="0" w:space="0" w:color="auto"/>
                    <w:bottom w:val="none" w:sz="0" w:space="0" w:color="auto"/>
                    <w:right w:val="none" w:sz="0" w:space="0" w:color="auto"/>
                  </w:divBdr>
                  <w:divsChild>
                    <w:div w:id="2058313007">
                      <w:marLeft w:val="0"/>
                      <w:marRight w:val="0"/>
                      <w:marTop w:val="0"/>
                      <w:marBottom w:val="0"/>
                      <w:divBdr>
                        <w:top w:val="none" w:sz="0" w:space="0" w:color="auto"/>
                        <w:left w:val="none" w:sz="0" w:space="0" w:color="auto"/>
                        <w:bottom w:val="none" w:sz="0" w:space="0" w:color="auto"/>
                        <w:right w:val="none" w:sz="0" w:space="0" w:color="auto"/>
                      </w:divBdr>
                      <w:divsChild>
                        <w:div w:id="112751694">
                          <w:marLeft w:val="0"/>
                          <w:marRight w:val="0"/>
                          <w:marTop w:val="0"/>
                          <w:marBottom w:val="0"/>
                          <w:divBdr>
                            <w:top w:val="none" w:sz="0" w:space="0" w:color="auto"/>
                            <w:left w:val="none" w:sz="0" w:space="0" w:color="auto"/>
                            <w:bottom w:val="none" w:sz="0" w:space="0" w:color="auto"/>
                            <w:right w:val="none" w:sz="0" w:space="0" w:color="auto"/>
                          </w:divBdr>
                          <w:divsChild>
                            <w:div w:id="87891086">
                              <w:marLeft w:val="0"/>
                              <w:marRight w:val="0"/>
                              <w:marTop w:val="0"/>
                              <w:marBottom w:val="0"/>
                              <w:divBdr>
                                <w:top w:val="none" w:sz="0" w:space="0" w:color="auto"/>
                                <w:left w:val="none" w:sz="0" w:space="0" w:color="auto"/>
                                <w:bottom w:val="none" w:sz="0" w:space="0" w:color="auto"/>
                                <w:right w:val="none" w:sz="0" w:space="0" w:color="auto"/>
                              </w:divBdr>
                              <w:divsChild>
                                <w:div w:id="20321638">
                                  <w:marLeft w:val="1"/>
                                  <w:marRight w:val="1"/>
                                  <w:marTop w:val="75"/>
                                  <w:marBottom w:val="300"/>
                                  <w:divBdr>
                                    <w:top w:val="none" w:sz="0" w:space="0" w:color="auto"/>
                                    <w:left w:val="none" w:sz="0" w:space="0" w:color="auto"/>
                                    <w:bottom w:val="none" w:sz="0" w:space="0" w:color="auto"/>
                                    <w:right w:val="none" w:sz="0" w:space="0" w:color="auto"/>
                                  </w:divBdr>
                                  <w:divsChild>
                                    <w:div w:id="1197699964">
                                      <w:marLeft w:val="0"/>
                                      <w:marRight w:val="0"/>
                                      <w:marTop w:val="0"/>
                                      <w:marBottom w:val="0"/>
                                      <w:divBdr>
                                        <w:top w:val="none" w:sz="0" w:space="0" w:color="auto"/>
                                        <w:left w:val="none" w:sz="0" w:space="0" w:color="auto"/>
                                        <w:bottom w:val="none" w:sz="0" w:space="0" w:color="auto"/>
                                        <w:right w:val="none" w:sz="0" w:space="0" w:color="auto"/>
                                      </w:divBdr>
                                      <w:divsChild>
                                        <w:div w:id="1204631764">
                                          <w:marLeft w:val="0"/>
                                          <w:marRight w:val="0"/>
                                          <w:marTop w:val="0"/>
                                          <w:marBottom w:val="0"/>
                                          <w:divBdr>
                                            <w:top w:val="none" w:sz="0" w:space="0" w:color="auto"/>
                                            <w:left w:val="none" w:sz="0" w:space="0" w:color="auto"/>
                                            <w:bottom w:val="none" w:sz="0" w:space="0" w:color="auto"/>
                                            <w:right w:val="none" w:sz="0" w:space="0" w:color="auto"/>
                                          </w:divBdr>
                                          <w:divsChild>
                                            <w:div w:id="957492446">
                                              <w:marLeft w:val="0"/>
                                              <w:marRight w:val="0"/>
                                              <w:marTop w:val="0"/>
                                              <w:marBottom w:val="0"/>
                                              <w:divBdr>
                                                <w:top w:val="none" w:sz="0" w:space="0" w:color="auto"/>
                                                <w:left w:val="none" w:sz="0" w:space="0" w:color="auto"/>
                                                <w:bottom w:val="none" w:sz="0" w:space="0" w:color="auto"/>
                                                <w:right w:val="none" w:sz="0" w:space="0" w:color="auto"/>
                                              </w:divBdr>
                                              <w:divsChild>
                                                <w:div w:id="1287545064">
                                                  <w:marLeft w:val="0"/>
                                                  <w:marRight w:val="0"/>
                                                  <w:marTop w:val="0"/>
                                                  <w:marBottom w:val="0"/>
                                                  <w:divBdr>
                                                    <w:top w:val="none" w:sz="0" w:space="0" w:color="auto"/>
                                                    <w:left w:val="none" w:sz="0" w:space="0" w:color="auto"/>
                                                    <w:bottom w:val="none" w:sz="0" w:space="0" w:color="auto"/>
                                                    <w:right w:val="none" w:sz="0" w:space="0" w:color="auto"/>
                                                  </w:divBdr>
                                                  <w:divsChild>
                                                    <w:div w:id="543567590">
                                                      <w:marLeft w:val="0"/>
                                                      <w:marRight w:val="0"/>
                                                      <w:marTop w:val="0"/>
                                                      <w:marBottom w:val="0"/>
                                                      <w:divBdr>
                                                        <w:top w:val="none" w:sz="0" w:space="0" w:color="auto"/>
                                                        <w:left w:val="none" w:sz="0" w:space="0" w:color="auto"/>
                                                        <w:bottom w:val="none" w:sz="0" w:space="0" w:color="auto"/>
                                                        <w:right w:val="none" w:sz="0" w:space="0" w:color="auto"/>
                                                      </w:divBdr>
                                                      <w:divsChild>
                                                        <w:div w:id="137456151">
                                                          <w:marLeft w:val="-225"/>
                                                          <w:marRight w:val="-225"/>
                                                          <w:marTop w:val="0"/>
                                                          <w:marBottom w:val="0"/>
                                                          <w:divBdr>
                                                            <w:top w:val="none" w:sz="0" w:space="0" w:color="auto"/>
                                                            <w:left w:val="none" w:sz="0" w:space="0" w:color="auto"/>
                                                            <w:bottom w:val="none" w:sz="0" w:space="0" w:color="auto"/>
                                                            <w:right w:val="none" w:sz="0" w:space="0" w:color="auto"/>
                                                          </w:divBdr>
                                                          <w:divsChild>
                                                            <w:div w:id="301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084427">
      <w:bodyDiv w:val="1"/>
      <w:marLeft w:val="0"/>
      <w:marRight w:val="0"/>
      <w:marTop w:val="0"/>
      <w:marBottom w:val="0"/>
      <w:divBdr>
        <w:top w:val="none" w:sz="0" w:space="0" w:color="auto"/>
        <w:left w:val="none" w:sz="0" w:space="0" w:color="auto"/>
        <w:bottom w:val="none" w:sz="0" w:space="0" w:color="auto"/>
        <w:right w:val="none" w:sz="0" w:space="0" w:color="auto"/>
      </w:divBdr>
      <w:divsChild>
        <w:div w:id="1158620225">
          <w:marLeft w:val="0"/>
          <w:marRight w:val="0"/>
          <w:marTop w:val="0"/>
          <w:marBottom w:val="0"/>
          <w:divBdr>
            <w:top w:val="none" w:sz="0" w:space="0" w:color="auto"/>
            <w:left w:val="none" w:sz="0" w:space="0" w:color="auto"/>
            <w:bottom w:val="none" w:sz="0" w:space="0" w:color="auto"/>
            <w:right w:val="none" w:sz="0" w:space="0" w:color="auto"/>
          </w:divBdr>
        </w:div>
      </w:divsChild>
    </w:div>
    <w:div w:id="1642613347">
      <w:marLeft w:val="0"/>
      <w:marRight w:val="0"/>
      <w:marTop w:val="0"/>
      <w:marBottom w:val="0"/>
      <w:divBdr>
        <w:top w:val="none" w:sz="0" w:space="0" w:color="auto"/>
        <w:left w:val="none" w:sz="0" w:space="0" w:color="auto"/>
        <w:bottom w:val="none" w:sz="0" w:space="0" w:color="auto"/>
        <w:right w:val="none" w:sz="0" w:space="0" w:color="auto"/>
      </w:divBdr>
      <w:divsChild>
        <w:div w:id="1698775327">
          <w:marLeft w:val="0"/>
          <w:marRight w:val="0"/>
          <w:marTop w:val="0"/>
          <w:marBottom w:val="0"/>
          <w:divBdr>
            <w:top w:val="none" w:sz="0" w:space="0" w:color="auto"/>
            <w:left w:val="none" w:sz="0" w:space="0" w:color="auto"/>
            <w:bottom w:val="none" w:sz="0" w:space="0" w:color="auto"/>
            <w:right w:val="none" w:sz="0" w:space="0" w:color="auto"/>
          </w:divBdr>
          <w:divsChild>
            <w:div w:id="745108070">
              <w:marLeft w:val="0"/>
              <w:marRight w:val="0"/>
              <w:marTop w:val="0"/>
              <w:marBottom w:val="0"/>
              <w:divBdr>
                <w:top w:val="none" w:sz="0" w:space="0" w:color="auto"/>
                <w:left w:val="none" w:sz="0" w:space="0" w:color="auto"/>
                <w:bottom w:val="none" w:sz="0" w:space="0" w:color="auto"/>
                <w:right w:val="none" w:sz="0" w:space="0" w:color="auto"/>
              </w:divBdr>
              <w:divsChild>
                <w:div w:id="1448044939">
                  <w:marLeft w:val="0"/>
                  <w:marRight w:val="0"/>
                  <w:marTop w:val="0"/>
                  <w:marBottom w:val="0"/>
                  <w:divBdr>
                    <w:top w:val="none" w:sz="0" w:space="0" w:color="auto"/>
                    <w:left w:val="none" w:sz="0" w:space="0" w:color="auto"/>
                    <w:bottom w:val="none" w:sz="0" w:space="0" w:color="auto"/>
                    <w:right w:val="none" w:sz="0" w:space="0" w:color="auto"/>
                  </w:divBdr>
                  <w:divsChild>
                    <w:div w:id="1211266616">
                      <w:marLeft w:val="0"/>
                      <w:marRight w:val="0"/>
                      <w:marTop w:val="0"/>
                      <w:marBottom w:val="0"/>
                      <w:divBdr>
                        <w:top w:val="none" w:sz="0" w:space="0" w:color="auto"/>
                        <w:left w:val="none" w:sz="0" w:space="0" w:color="auto"/>
                        <w:bottom w:val="none" w:sz="0" w:space="0" w:color="auto"/>
                        <w:right w:val="none" w:sz="0" w:space="0" w:color="auto"/>
                      </w:divBdr>
                      <w:divsChild>
                        <w:div w:id="979262165">
                          <w:marLeft w:val="0"/>
                          <w:marRight w:val="0"/>
                          <w:marTop w:val="0"/>
                          <w:marBottom w:val="0"/>
                          <w:divBdr>
                            <w:top w:val="none" w:sz="0" w:space="0" w:color="auto"/>
                            <w:left w:val="none" w:sz="0" w:space="0" w:color="auto"/>
                            <w:bottom w:val="none" w:sz="0" w:space="0" w:color="auto"/>
                            <w:right w:val="none" w:sz="0" w:space="0" w:color="auto"/>
                          </w:divBdr>
                        </w:div>
                        <w:div w:id="1584486084">
                          <w:marLeft w:val="0"/>
                          <w:marRight w:val="0"/>
                          <w:marTop w:val="0"/>
                          <w:marBottom w:val="0"/>
                          <w:divBdr>
                            <w:top w:val="none" w:sz="0" w:space="0" w:color="auto"/>
                            <w:left w:val="none" w:sz="0" w:space="0" w:color="auto"/>
                            <w:bottom w:val="none" w:sz="0" w:space="0" w:color="auto"/>
                            <w:right w:val="none" w:sz="0" w:space="0" w:color="auto"/>
                          </w:divBdr>
                        </w:div>
                      </w:divsChild>
                    </w:div>
                    <w:div w:id="1567253226">
                      <w:marLeft w:val="0"/>
                      <w:marRight w:val="0"/>
                      <w:marTop w:val="0"/>
                      <w:marBottom w:val="0"/>
                      <w:divBdr>
                        <w:top w:val="none" w:sz="0" w:space="0" w:color="auto"/>
                        <w:left w:val="none" w:sz="0" w:space="0" w:color="auto"/>
                        <w:bottom w:val="none" w:sz="0" w:space="0" w:color="auto"/>
                        <w:right w:val="none" w:sz="0" w:space="0" w:color="auto"/>
                      </w:divBdr>
                      <w:divsChild>
                        <w:div w:id="462696887">
                          <w:marLeft w:val="0"/>
                          <w:marRight w:val="0"/>
                          <w:marTop w:val="0"/>
                          <w:marBottom w:val="0"/>
                          <w:divBdr>
                            <w:top w:val="none" w:sz="0" w:space="0" w:color="auto"/>
                            <w:left w:val="none" w:sz="0" w:space="0" w:color="auto"/>
                            <w:bottom w:val="none" w:sz="0" w:space="0" w:color="auto"/>
                            <w:right w:val="none" w:sz="0" w:space="0" w:color="auto"/>
                          </w:divBdr>
                          <w:divsChild>
                            <w:div w:id="78916939">
                              <w:marLeft w:val="0"/>
                              <w:marRight w:val="0"/>
                              <w:marTop w:val="0"/>
                              <w:marBottom w:val="0"/>
                              <w:divBdr>
                                <w:top w:val="none" w:sz="0" w:space="0" w:color="auto"/>
                                <w:left w:val="none" w:sz="0" w:space="0" w:color="auto"/>
                                <w:bottom w:val="none" w:sz="0" w:space="0" w:color="auto"/>
                                <w:right w:val="none" w:sz="0" w:space="0" w:color="auto"/>
                              </w:divBdr>
                              <w:divsChild>
                                <w:div w:id="147288200">
                                  <w:marLeft w:val="0"/>
                                  <w:marRight w:val="0"/>
                                  <w:marTop w:val="0"/>
                                  <w:marBottom w:val="0"/>
                                  <w:divBdr>
                                    <w:top w:val="none" w:sz="0" w:space="0" w:color="auto"/>
                                    <w:left w:val="none" w:sz="0" w:space="0" w:color="auto"/>
                                    <w:bottom w:val="none" w:sz="0" w:space="0" w:color="auto"/>
                                    <w:right w:val="none" w:sz="0" w:space="0" w:color="auto"/>
                                  </w:divBdr>
                                  <w:divsChild>
                                    <w:div w:id="2117745662">
                                      <w:marLeft w:val="0"/>
                                      <w:marRight w:val="0"/>
                                      <w:marTop w:val="0"/>
                                      <w:marBottom w:val="0"/>
                                      <w:divBdr>
                                        <w:top w:val="none" w:sz="0" w:space="0" w:color="auto"/>
                                        <w:left w:val="none" w:sz="0" w:space="0" w:color="auto"/>
                                        <w:bottom w:val="none" w:sz="0" w:space="0" w:color="auto"/>
                                        <w:right w:val="none" w:sz="0" w:space="0" w:color="auto"/>
                                      </w:divBdr>
                                      <w:divsChild>
                                        <w:div w:id="867642738">
                                          <w:marLeft w:val="0"/>
                                          <w:marRight w:val="0"/>
                                          <w:marTop w:val="0"/>
                                          <w:marBottom w:val="0"/>
                                          <w:divBdr>
                                            <w:top w:val="none" w:sz="0" w:space="0" w:color="auto"/>
                                            <w:left w:val="none" w:sz="0" w:space="0" w:color="auto"/>
                                            <w:bottom w:val="none" w:sz="0" w:space="0" w:color="auto"/>
                                            <w:right w:val="none" w:sz="0" w:space="0" w:color="auto"/>
                                          </w:divBdr>
                                          <w:divsChild>
                                            <w:div w:id="872112359">
                                              <w:marLeft w:val="0"/>
                                              <w:marRight w:val="0"/>
                                              <w:marTop w:val="0"/>
                                              <w:marBottom w:val="0"/>
                                              <w:divBdr>
                                                <w:top w:val="none" w:sz="0" w:space="0" w:color="auto"/>
                                                <w:left w:val="none" w:sz="0" w:space="0" w:color="auto"/>
                                                <w:bottom w:val="none" w:sz="0" w:space="0" w:color="auto"/>
                                                <w:right w:val="none" w:sz="0" w:space="0" w:color="auto"/>
                                              </w:divBdr>
                                              <w:divsChild>
                                                <w:div w:id="697655888">
                                                  <w:marLeft w:val="0"/>
                                                  <w:marRight w:val="0"/>
                                                  <w:marTop w:val="0"/>
                                                  <w:marBottom w:val="0"/>
                                                  <w:divBdr>
                                                    <w:top w:val="none" w:sz="0" w:space="0" w:color="auto"/>
                                                    <w:left w:val="none" w:sz="0" w:space="0" w:color="auto"/>
                                                    <w:bottom w:val="none" w:sz="0" w:space="0" w:color="auto"/>
                                                    <w:right w:val="none" w:sz="0" w:space="0" w:color="auto"/>
                                                  </w:divBdr>
                                                  <w:divsChild>
                                                    <w:div w:id="39668736">
                                                      <w:marLeft w:val="0"/>
                                                      <w:marRight w:val="0"/>
                                                      <w:marTop w:val="0"/>
                                                      <w:marBottom w:val="0"/>
                                                      <w:divBdr>
                                                        <w:top w:val="none" w:sz="0" w:space="0" w:color="auto"/>
                                                        <w:left w:val="none" w:sz="0" w:space="0" w:color="auto"/>
                                                        <w:bottom w:val="none" w:sz="0" w:space="0" w:color="auto"/>
                                                        <w:right w:val="none" w:sz="0" w:space="0" w:color="auto"/>
                                                      </w:divBdr>
                                                    </w:div>
                                                  </w:divsChild>
                                                </w:div>
                                                <w:div w:id="2000422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2161114">
                                  <w:marLeft w:val="0"/>
                                  <w:marRight w:val="0"/>
                                  <w:marTop w:val="0"/>
                                  <w:marBottom w:val="0"/>
                                  <w:divBdr>
                                    <w:top w:val="none" w:sz="0" w:space="0" w:color="auto"/>
                                    <w:left w:val="none" w:sz="0" w:space="0" w:color="auto"/>
                                    <w:bottom w:val="none" w:sz="0" w:space="0" w:color="auto"/>
                                    <w:right w:val="none" w:sz="0" w:space="0" w:color="auto"/>
                                  </w:divBdr>
                                  <w:divsChild>
                                    <w:div w:id="1633172701">
                                      <w:marLeft w:val="0"/>
                                      <w:marRight w:val="0"/>
                                      <w:marTop w:val="0"/>
                                      <w:marBottom w:val="0"/>
                                      <w:divBdr>
                                        <w:top w:val="none" w:sz="0" w:space="0" w:color="auto"/>
                                        <w:left w:val="none" w:sz="0" w:space="0" w:color="auto"/>
                                        <w:bottom w:val="none" w:sz="0" w:space="0" w:color="auto"/>
                                        <w:right w:val="none" w:sz="0" w:space="0" w:color="auto"/>
                                      </w:divBdr>
                                      <w:divsChild>
                                        <w:div w:id="157890993">
                                          <w:marLeft w:val="0"/>
                                          <w:marRight w:val="0"/>
                                          <w:marTop w:val="0"/>
                                          <w:marBottom w:val="0"/>
                                          <w:divBdr>
                                            <w:top w:val="none" w:sz="0" w:space="0" w:color="auto"/>
                                            <w:left w:val="none" w:sz="0" w:space="0" w:color="auto"/>
                                            <w:bottom w:val="none" w:sz="0" w:space="0" w:color="auto"/>
                                            <w:right w:val="none" w:sz="0" w:space="0" w:color="auto"/>
                                          </w:divBdr>
                                          <w:divsChild>
                                            <w:div w:id="523640562">
                                              <w:marLeft w:val="0"/>
                                              <w:marRight w:val="0"/>
                                              <w:marTop w:val="0"/>
                                              <w:marBottom w:val="0"/>
                                              <w:divBdr>
                                                <w:top w:val="none" w:sz="0" w:space="0" w:color="auto"/>
                                                <w:left w:val="none" w:sz="0" w:space="0" w:color="auto"/>
                                                <w:bottom w:val="single" w:sz="6" w:space="0" w:color="212121"/>
                                                <w:right w:val="none" w:sz="0" w:space="0" w:color="auto"/>
                                              </w:divBdr>
                                              <w:divsChild>
                                                <w:div w:id="1253708221">
                                                  <w:marLeft w:val="0"/>
                                                  <w:marRight w:val="0"/>
                                                  <w:marTop w:val="0"/>
                                                  <w:marBottom w:val="0"/>
                                                  <w:divBdr>
                                                    <w:top w:val="none" w:sz="0" w:space="0" w:color="auto"/>
                                                    <w:left w:val="none" w:sz="0" w:space="0" w:color="auto"/>
                                                    <w:bottom w:val="none" w:sz="0" w:space="0" w:color="auto"/>
                                                    <w:right w:val="none" w:sz="0" w:space="0" w:color="auto"/>
                                                  </w:divBdr>
                                                </w:div>
                                              </w:divsChild>
                                            </w:div>
                                            <w:div w:id="1197353777">
                                              <w:marLeft w:val="0"/>
                                              <w:marRight w:val="0"/>
                                              <w:marTop w:val="0"/>
                                              <w:marBottom w:val="0"/>
                                              <w:divBdr>
                                                <w:top w:val="none" w:sz="0" w:space="0" w:color="auto"/>
                                                <w:left w:val="none" w:sz="0" w:space="0" w:color="auto"/>
                                                <w:bottom w:val="none" w:sz="0" w:space="0" w:color="auto"/>
                                                <w:right w:val="none" w:sz="0" w:space="0" w:color="auto"/>
                                              </w:divBdr>
                                              <w:divsChild>
                                                <w:div w:id="1018118880">
                                                  <w:marLeft w:val="0"/>
                                                  <w:marRight w:val="0"/>
                                                  <w:marTop w:val="0"/>
                                                  <w:marBottom w:val="240"/>
                                                  <w:divBdr>
                                                    <w:top w:val="none" w:sz="0" w:space="0" w:color="auto"/>
                                                    <w:left w:val="none" w:sz="0" w:space="0" w:color="auto"/>
                                                    <w:bottom w:val="none" w:sz="0" w:space="0" w:color="auto"/>
                                                    <w:right w:val="none" w:sz="0" w:space="0" w:color="auto"/>
                                                  </w:divBdr>
                                                </w:div>
                                                <w:div w:id="1440563380">
                                                  <w:marLeft w:val="0"/>
                                                  <w:marRight w:val="0"/>
                                                  <w:marTop w:val="0"/>
                                                  <w:marBottom w:val="0"/>
                                                  <w:divBdr>
                                                    <w:top w:val="none" w:sz="0" w:space="0" w:color="auto"/>
                                                    <w:left w:val="none" w:sz="0" w:space="0" w:color="auto"/>
                                                    <w:bottom w:val="none" w:sz="0" w:space="0" w:color="auto"/>
                                                    <w:right w:val="none" w:sz="0" w:space="0" w:color="auto"/>
                                                  </w:divBdr>
                                                  <w:divsChild>
                                                    <w:div w:id="8422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930188">
                                  <w:marLeft w:val="0"/>
                                  <w:marRight w:val="0"/>
                                  <w:marTop w:val="0"/>
                                  <w:marBottom w:val="0"/>
                                  <w:divBdr>
                                    <w:top w:val="none" w:sz="0" w:space="0" w:color="auto"/>
                                    <w:left w:val="none" w:sz="0" w:space="0" w:color="auto"/>
                                    <w:bottom w:val="none" w:sz="0" w:space="0" w:color="auto"/>
                                    <w:right w:val="none" w:sz="0" w:space="0" w:color="auto"/>
                                  </w:divBdr>
                                  <w:divsChild>
                                    <w:div w:id="2101489077">
                                      <w:marLeft w:val="0"/>
                                      <w:marRight w:val="0"/>
                                      <w:marTop w:val="0"/>
                                      <w:marBottom w:val="0"/>
                                      <w:divBdr>
                                        <w:top w:val="none" w:sz="0" w:space="0" w:color="auto"/>
                                        <w:left w:val="none" w:sz="0" w:space="0" w:color="auto"/>
                                        <w:bottom w:val="none" w:sz="0" w:space="0" w:color="auto"/>
                                        <w:right w:val="none" w:sz="0" w:space="0" w:color="auto"/>
                                      </w:divBdr>
                                      <w:divsChild>
                                        <w:div w:id="1922105527">
                                          <w:marLeft w:val="0"/>
                                          <w:marRight w:val="0"/>
                                          <w:marTop w:val="0"/>
                                          <w:marBottom w:val="0"/>
                                          <w:divBdr>
                                            <w:top w:val="none" w:sz="0" w:space="0" w:color="auto"/>
                                            <w:left w:val="none" w:sz="0" w:space="0" w:color="auto"/>
                                            <w:bottom w:val="none" w:sz="0" w:space="0" w:color="auto"/>
                                            <w:right w:val="none" w:sz="0" w:space="0" w:color="auto"/>
                                          </w:divBdr>
                                          <w:divsChild>
                                            <w:div w:id="907882150">
                                              <w:marLeft w:val="0"/>
                                              <w:marRight w:val="0"/>
                                              <w:marTop w:val="0"/>
                                              <w:marBottom w:val="0"/>
                                              <w:divBdr>
                                                <w:top w:val="none" w:sz="0" w:space="0" w:color="auto"/>
                                                <w:left w:val="none" w:sz="0" w:space="0" w:color="auto"/>
                                                <w:bottom w:val="single" w:sz="6" w:space="0" w:color="212121"/>
                                                <w:right w:val="none" w:sz="0" w:space="0" w:color="auto"/>
                                              </w:divBdr>
                                              <w:divsChild>
                                                <w:div w:id="51195728">
                                                  <w:marLeft w:val="0"/>
                                                  <w:marRight w:val="0"/>
                                                  <w:marTop w:val="0"/>
                                                  <w:marBottom w:val="0"/>
                                                  <w:divBdr>
                                                    <w:top w:val="none" w:sz="0" w:space="0" w:color="auto"/>
                                                    <w:left w:val="none" w:sz="0" w:space="0" w:color="auto"/>
                                                    <w:bottom w:val="none" w:sz="0" w:space="0" w:color="auto"/>
                                                    <w:right w:val="none" w:sz="0" w:space="0" w:color="auto"/>
                                                  </w:divBdr>
                                                </w:div>
                                              </w:divsChild>
                                            </w:div>
                                            <w:div w:id="1996763272">
                                              <w:marLeft w:val="0"/>
                                              <w:marRight w:val="0"/>
                                              <w:marTop w:val="0"/>
                                              <w:marBottom w:val="0"/>
                                              <w:divBdr>
                                                <w:top w:val="none" w:sz="0" w:space="0" w:color="auto"/>
                                                <w:left w:val="none" w:sz="0" w:space="0" w:color="auto"/>
                                                <w:bottom w:val="none" w:sz="0" w:space="0" w:color="auto"/>
                                                <w:right w:val="none" w:sz="0" w:space="0" w:color="auto"/>
                                              </w:divBdr>
                                              <w:divsChild>
                                                <w:div w:id="501359139">
                                                  <w:marLeft w:val="0"/>
                                                  <w:marRight w:val="0"/>
                                                  <w:marTop w:val="0"/>
                                                  <w:marBottom w:val="240"/>
                                                  <w:divBdr>
                                                    <w:top w:val="none" w:sz="0" w:space="0" w:color="auto"/>
                                                    <w:left w:val="none" w:sz="0" w:space="0" w:color="auto"/>
                                                    <w:bottom w:val="none" w:sz="0" w:space="0" w:color="auto"/>
                                                    <w:right w:val="none" w:sz="0" w:space="0" w:color="auto"/>
                                                  </w:divBdr>
                                                </w:div>
                                                <w:div w:id="1925021174">
                                                  <w:marLeft w:val="0"/>
                                                  <w:marRight w:val="0"/>
                                                  <w:marTop w:val="0"/>
                                                  <w:marBottom w:val="0"/>
                                                  <w:divBdr>
                                                    <w:top w:val="none" w:sz="0" w:space="0" w:color="auto"/>
                                                    <w:left w:val="none" w:sz="0" w:space="0" w:color="auto"/>
                                                    <w:bottom w:val="none" w:sz="0" w:space="0" w:color="auto"/>
                                                    <w:right w:val="none" w:sz="0" w:space="0" w:color="auto"/>
                                                  </w:divBdr>
                                                  <w:divsChild>
                                                    <w:div w:id="6338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882832">
                                  <w:marLeft w:val="0"/>
                                  <w:marRight w:val="0"/>
                                  <w:marTop w:val="0"/>
                                  <w:marBottom w:val="0"/>
                                  <w:divBdr>
                                    <w:top w:val="none" w:sz="0" w:space="0" w:color="auto"/>
                                    <w:left w:val="none" w:sz="0" w:space="0" w:color="auto"/>
                                    <w:bottom w:val="none" w:sz="0" w:space="0" w:color="auto"/>
                                    <w:right w:val="none" w:sz="0" w:space="0" w:color="auto"/>
                                  </w:divBdr>
                                  <w:divsChild>
                                    <w:div w:id="1643802989">
                                      <w:marLeft w:val="0"/>
                                      <w:marRight w:val="0"/>
                                      <w:marTop w:val="0"/>
                                      <w:marBottom w:val="0"/>
                                      <w:divBdr>
                                        <w:top w:val="none" w:sz="0" w:space="0" w:color="auto"/>
                                        <w:left w:val="none" w:sz="0" w:space="0" w:color="auto"/>
                                        <w:bottom w:val="none" w:sz="0" w:space="0" w:color="auto"/>
                                        <w:right w:val="none" w:sz="0" w:space="0" w:color="auto"/>
                                      </w:divBdr>
                                      <w:divsChild>
                                        <w:div w:id="2088912900">
                                          <w:marLeft w:val="0"/>
                                          <w:marRight w:val="0"/>
                                          <w:marTop w:val="0"/>
                                          <w:marBottom w:val="0"/>
                                          <w:divBdr>
                                            <w:top w:val="none" w:sz="0" w:space="0" w:color="auto"/>
                                            <w:left w:val="none" w:sz="0" w:space="0" w:color="auto"/>
                                            <w:bottom w:val="none" w:sz="0" w:space="0" w:color="auto"/>
                                            <w:right w:val="none" w:sz="0" w:space="0" w:color="auto"/>
                                          </w:divBdr>
                                          <w:divsChild>
                                            <w:div w:id="95948077">
                                              <w:marLeft w:val="0"/>
                                              <w:marRight w:val="0"/>
                                              <w:marTop w:val="0"/>
                                              <w:marBottom w:val="0"/>
                                              <w:divBdr>
                                                <w:top w:val="none" w:sz="0" w:space="0" w:color="auto"/>
                                                <w:left w:val="none" w:sz="0" w:space="0" w:color="auto"/>
                                                <w:bottom w:val="none" w:sz="0" w:space="0" w:color="auto"/>
                                                <w:right w:val="none" w:sz="0" w:space="0" w:color="auto"/>
                                              </w:divBdr>
                                              <w:divsChild>
                                                <w:div w:id="1539317932">
                                                  <w:marLeft w:val="0"/>
                                                  <w:marRight w:val="0"/>
                                                  <w:marTop w:val="0"/>
                                                  <w:marBottom w:val="0"/>
                                                  <w:divBdr>
                                                    <w:top w:val="none" w:sz="0" w:space="0" w:color="auto"/>
                                                    <w:left w:val="none" w:sz="0" w:space="0" w:color="auto"/>
                                                    <w:bottom w:val="none" w:sz="0" w:space="0" w:color="auto"/>
                                                    <w:right w:val="none" w:sz="0" w:space="0" w:color="auto"/>
                                                  </w:divBdr>
                                                  <w:divsChild>
                                                    <w:div w:id="543294383">
                                                      <w:marLeft w:val="0"/>
                                                      <w:marRight w:val="0"/>
                                                      <w:marTop w:val="0"/>
                                                      <w:marBottom w:val="0"/>
                                                      <w:divBdr>
                                                        <w:top w:val="none" w:sz="0" w:space="0" w:color="auto"/>
                                                        <w:left w:val="none" w:sz="0" w:space="0" w:color="auto"/>
                                                        <w:bottom w:val="none" w:sz="0" w:space="0" w:color="auto"/>
                                                        <w:right w:val="none" w:sz="0" w:space="0" w:color="auto"/>
                                                      </w:divBdr>
                                                    </w:div>
                                                  </w:divsChild>
                                                </w:div>
                                                <w:div w:id="2063676574">
                                                  <w:marLeft w:val="0"/>
                                                  <w:marRight w:val="0"/>
                                                  <w:marTop w:val="0"/>
                                                  <w:marBottom w:val="240"/>
                                                  <w:divBdr>
                                                    <w:top w:val="none" w:sz="0" w:space="0" w:color="auto"/>
                                                    <w:left w:val="none" w:sz="0" w:space="0" w:color="auto"/>
                                                    <w:bottom w:val="none" w:sz="0" w:space="0" w:color="auto"/>
                                                    <w:right w:val="none" w:sz="0" w:space="0" w:color="auto"/>
                                                  </w:divBdr>
                                                </w:div>
                                              </w:divsChild>
                                            </w:div>
                                            <w:div w:id="103497262">
                                              <w:marLeft w:val="0"/>
                                              <w:marRight w:val="0"/>
                                              <w:marTop w:val="0"/>
                                              <w:marBottom w:val="0"/>
                                              <w:divBdr>
                                                <w:top w:val="none" w:sz="0" w:space="0" w:color="auto"/>
                                                <w:left w:val="none" w:sz="0" w:space="0" w:color="auto"/>
                                                <w:bottom w:val="single" w:sz="6" w:space="0" w:color="212121"/>
                                                <w:right w:val="none" w:sz="0" w:space="0" w:color="auto"/>
                                              </w:divBdr>
                                              <w:divsChild>
                                                <w:div w:id="14666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3620">
                                  <w:marLeft w:val="0"/>
                                  <w:marRight w:val="0"/>
                                  <w:marTop w:val="0"/>
                                  <w:marBottom w:val="0"/>
                                  <w:divBdr>
                                    <w:top w:val="none" w:sz="0" w:space="0" w:color="auto"/>
                                    <w:left w:val="none" w:sz="0" w:space="0" w:color="auto"/>
                                    <w:bottom w:val="none" w:sz="0" w:space="0" w:color="auto"/>
                                    <w:right w:val="none" w:sz="0" w:space="0" w:color="auto"/>
                                  </w:divBdr>
                                  <w:divsChild>
                                    <w:div w:id="446658379">
                                      <w:marLeft w:val="0"/>
                                      <w:marRight w:val="0"/>
                                      <w:marTop w:val="0"/>
                                      <w:marBottom w:val="0"/>
                                      <w:divBdr>
                                        <w:top w:val="none" w:sz="0" w:space="0" w:color="auto"/>
                                        <w:left w:val="none" w:sz="0" w:space="0" w:color="auto"/>
                                        <w:bottom w:val="none" w:sz="0" w:space="0" w:color="auto"/>
                                        <w:right w:val="none" w:sz="0" w:space="0" w:color="auto"/>
                                      </w:divBdr>
                                      <w:divsChild>
                                        <w:div w:id="1453523071">
                                          <w:marLeft w:val="0"/>
                                          <w:marRight w:val="0"/>
                                          <w:marTop w:val="0"/>
                                          <w:marBottom w:val="0"/>
                                          <w:divBdr>
                                            <w:top w:val="none" w:sz="0" w:space="0" w:color="auto"/>
                                            <w:left w:val="none" w:sz="0" w:space="0" w:color="auto"/>
                                            <w:bottom w:val="none" w:sz="0" w:space="0" w:color="auto"/>
                                            <w:right w:val="none" w:sz="0" w:space="0" w:color="auto"/>
                                          </w:divBdr>
                                          <w:divsChild>
                                            <w:div w:id="1543012139">
                                              <w:marLeft w:val="0"/>
                                              <w:marRight w:val="0"/>
                                              <w:marTop w:val="0"/>
                                              <w:marBottom w:val="0"/>
                                              <w:divBdr>
                                                <w:top w:val="none" w:sz="0" w:space="0" w:color="auto"/>
                                                <w:left w:val="none" w:sz="0" w:space="0" w:color="auto"/>
                                                <w:bottom w:val="single" w:sz="6" w:space="0" w:color="212121"/>
                                                <w:right w:val="none" w:sz="0" w:space="0" w:color="auto"/>
                                              </w:divBdr>
                                              <w:divsChild>
                                                <w:div w:id="1382287249">
                                                  <w:marLeft w:val="0"/>
                                                  <w:marRight w:val="0"/>
                                                  <w:marTop w:val="0"/>
                                                  <w:marBottom w:val="0"/>
                                                  <w:divBdr>
                                                    <w:top w:val="none" w:sz="0" w:space="0" w:color="auto"/>
                                                    <w:left w:val="none" w:sz="0" w:space="0" w:color="auto"/>
                                                    <w:bottom w:val="none" w:sz="0" w:space="0" w:color="auto"/>
                                                    <w:right w:val="none" w:sz="0" w:space="0" w:color="auto"/>
                                                  </w:divBdr>
                                                </w:div>
                                              </w:divsChild>
                                            </w:div>
                                            <w:div w:id="1634603822">
                                              <w:marLeft w:val="0"/>
                                              <w:marRight w:val="0"/>
                                              <w:marTop w:val="0"/>
                                              <w:marBottom w:val="0"/>
                                              <w:divBdr>
                                                <w:top w:val="none" w:sz="0" w:space="0" w:color="auto"/>
                                                <w:left w:val="none" w:sz="0" w:space="0" w:color="auto"/>
                                                <w:bottom w:val="none" w:sz="0" w:space="0" w:color="auto"/>
                                                <w:right w:val="none" w:sz="0" w:space="0" w:color="auto"/>
                                              </w:divBdr>
                                              <w:divsChild>
                                                <w:div w:id="1243485760">
                                                  <w:marLeft w:val="0"/>
                                                  <w:marRight w:val="0"/>
                                                  <w:marTop w:val="0"/>
                                                  <w:marBottom w:val="240"/>
                                                  <w:divBdr>
                                                    <w:top w:val="none" w:sz="0" w:space="0" w:color="auto"/>
                                                    <w:left w:val="none" w:sz="0" w:space="0" w:color="auto"/>
                                                    <w:bottom w:val="none" w:sz="0" w:space="0" w:color="auto"/>
                                                    <w:right w:val="none" w:sz="0" w:space="0" w:color="auto"/>
                                                  </w:divBdr>
                                                </w:div>
                                                <w:div w:id="1350713061">
                                                  <w:marLeft w:val="0"/>
                                                  <w:marRight w:val="0"/>
                                                  <w:marTop w:val="0"/>
                                                  <w:marBottom w:val="0"/>
                                                  <w:divBdr>
                                                    <w:top w:val="none" w:sz="0" w:space="0" w:color="auto"/>
                                                    <w:left w:val="none" w:sz="0" w:space="0" w:color="auto"/>
                                                    <w:bottom w:val="none" w:sz="0" w:space="0" w:color="auto"/>
                                                    <w:right w:val="none" w:sz="0" w:space="0" w:color="auto"/>
                                                  </w:divBdr>
                                                  <w:divsChild>
                                                    <w:div w:id="7727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391151">
                                  <w:marLeft w:val="0"/>
                                  <w:marRight w:val="0"/>
                                  <w:marTop w:val="0"/>
                                  <w:marBottom w:val="0"/>
                                  <w:divBdr>
                                    <w:top w:val="none" w:sz="0" w:space="0" w:color="auto"/>
                                    <w:left w:val="none" w:sz="0" w:space="0" w:color="auto"/>
                                    <w:bottom w:val="none" w:sz="0" w:space="0" w:color="auto"/>
                                    <w:right w:val="none" w:sz="0" w:space="0" w:color="auto"/>
                                  </w:divBdr>
                                  <w:divsChild>
                                    <w:div w:id="882593855">
                                      <w:marLeft w:val="0"/>
                                      <w:marRight w:val="0"/>
                                      <w:marTop w:val="0"/>
                                      <w:marBottom w:val="0"/>
                                      <w:divBdr>
                                        <w:top w:val="none" w:sz="0" w:space="0" w:color="auto"/>
                                        <w:left w:val="none" w:sz="0" w:space="0" w:color="auto"/>
                                        <w:bottom w:val="none" w:sz="0" w:space="0" w:color="auto"/>
                                        <w:right w:val="none" w:sz="0" w:space="0" w:color="auto"/>
                                      </w:divBdr>
                                      <w:divsChild>
                                        <w:div w:id="611745672">
                                          <w:marLeft w:val="0"/>
                                          <w:marRight w:val="0"/>
                                          <w:marTop w:val="0"/>
                                          <w:marBottom w:val="0"/>
                                          <w:divBdr>
                                            <w:top w:val="none" w:sz="0" w:space="0" w:color="auto"/>
                                            <w:left w:val="none" w:sz="0" w:space="0" w:color="auto"/>
                                            <w:bottom w:val="none" w:sz="0" w:space="0" w:color="auto"/>
                                            <w:right w:val="none" w:sz="0" w:space="0" w:color="auto"/>
                                          </w:divBdr>
                                          <w:divsChild>
                                            <w:div w:id="1205871234">
                                              <w:marLeft w:val="0"/>
                                              <w:marRight w:val="0"/>
                                              <w:marTop w:val="0"/>
                                              <w:marBottom w:val="0"/>
                                              <w:divBdr>
                                                <w:top w:val="none" w:sz="0" w:space="0" w:color="auto"/>
                                                <w:left w:val="none" w:sz="0" w:space="0" w:color="auto"/>
                                                <w:bottom w:val="single" w:sz="6" w:space="0" w:color="212121"/>
                                                <w:right w:val="none" w:sz="0" w:space="0" w:color="auto"/>
                                              </w:divBdr>
                                              <w:divsChild>
                                                <w:div w:id="274866800">
                                                  <w:marLeft w:val="0"/>
                                                  <w:marRight w:val="0"/>
                                                  <w:marTop w:val="0"/>
                                                  <w:marBottom w:val="0"/>
                                                  <w:divBdr>
                                                    <w:top w:val="none" w:sz="0" w:space="0" w:color="auto"/>
                                                    <w:left w:val="none" w:sz="0" w:space="0" w:color="auto"/>
                                                    <w:bottom w:val="none" w:sz="0" w:space="0" w:color="auto"/>
                                                    <w:right w:val="none" w:sz="0" w:space="0" w:color="auto"/>
                                                  </w:divBdr>
                                                </w:div>
                                              </w:divsChild>
                                            </w:div>
                                            <w:div w:id="2123302870">
                                              <w:marLeft w:val="0"/>
                                              <w:marRight w:val="0"/>
                                              <w:marTop w:val="0"/>
                                              <w:marBottom w:val="0"/>
                                              <w:divBdr>
                                                <w:top w:val="none" w:sz="0" w:space="0" w:color="auto"/>
                                                <w:left w:val="none" w:sz="0" w:space="0" w:color="auto"/>
                                                <w:bottom w:val="none" w:sz="0" w:space="0" w:color="auto"/>
                                                <w:right w:val="none" w:sz="0" w:space="0" w:color="auto"/>
                                              </w:divBdr>
                                              <w:divsChild>
                                                <w:div w:id="1330596105">
                                                  <w:marLeft w:val="0"/>
                                                  <w:marRight w:val="0"/>
                                                  <w:marTop w:val="0"/>
                                                  <w:marBottom w:val="0"/>
                                                  <w:divBdr>
                                                    <w:top w:val="none" w:sz="0" w:space="0" w:color="auto"/>
                                                    <w:left w:val="none" w:sz="0" w:space="0" w:color="auto"/>
                                                    <w:bottom w:val="none" w:sz="0" w:space="0" w:color="auto"/>
                                                    <w:right w:val="none" w:sz="0" w:space="0" w:color="auto"/>
                                                  </w:divBdr>
                                                  <w:divsChild>
                                                    <w:div w:id="253977032">
                                                      <w:marLeft w:val="0"/>
                                                      <w:marRight w:val="0"/>
                                                      <w:marTop w:val="0"/>
                                                      <w:marBottom w:val="0"/>
                                                      <w:divBdr>
                                                        <w:top w:val="none" w:sz="0" w:space="0" w:color="auto"/>
                                                        <w:left w:val="none" w:sz="0" w:space="0" w:color="auto"/>
                                                        <w:bottom w:val="none" w:sz="0" w:space="0" w:color="auto"/>
                                                        <w:right w:val="none" w:sz="0" w:space="0" w:color="auto"/>
                                                      </w:divBdr>
                                                    </w:div>
                                                  </w:divsChild>
                                                </w:div>
                                                <w:div w:id="1701323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8476458">
                                  <w:marLeft w:val="0"/>
                                  <w:marRight w:val="0"/>
                                  <w:marTop w:val="0"/>
                                  <w:marBottom w:val="0"/>
                                  <w:divBdr>
                                    <w:top w:val="none" w:sz="0" w:space="0" w:color="auto"/>
                                    <w:left w:val="none" w:sz="0" w:space="0" w:color="auto"/>
                                    <w:bottom w:val="none" w:sz="0" w:space="0" w:color="auto"/>
                                    <w:right w:val="none" w:sz="0" w:space="0" w:color="auto"/>
                                  </w:divBdr>
                                  <w:divsChild>
                                    <w:div w:id="1290748096">
                                      <w:marLeft w:val="0"/>
                                      <w:marRight w:val="0"/>
                                      <w:marTop w:val="0"/>
                                      <w:marBottom w:val="0"/>
                                      <w:divBdr>
                                        <w:top w:val="none" w:sz="0" w:space="0" w:color="auto"/>
                                        <w:left w:val="none" w:sz="0" w:space="0" w:color="auto"/>
                                        <w:bottom w:val="none" w:sz="0" w:space="0" w:color="auto"/>
                                        <w:right w:val="none" w:sz="0" w:space="0" w:color="auto"/>
                                      </w:divBdr>
                                      <w:divsChild>
                                        <w:div w:id="1245794718">
                                          <w:marLeft w:val="0"/>
                                          <w:marRight w:val="0"/>
                                          <w:marTop w:val="0"/>
                                          <w:marBottom w:val="0"/>
                                          <w:divBdr>
                                            <w:top w:val="none" w:sz="0" w:space="0" w:color="auto"/>
                                            <w:left w:val="none" w:sz="0" w:space="0" w:color="auto"/>
                                            <w:bottom w:val="none" w:sz="0" w:space="0" w:color="auto"/>
                                            <w:right w:val="none" w:sz="0" w:space="0" w:color="auto"/>
                                          </w:divBdr>
                                          <w:divsChild>
                                            <w:div w:id="179244264">
                                              <w:marLeft w:val="0"/>
                                              <w:marRight w:val="0"/>
                                              <w:marTop w:val="0"/>
                                              <w:marBottom w:val="0"/>
                                              <w:divBdr>
                                                <w:top w:val="none" w:sz="0" w:space="0" w:color="auto"/>
                                                <w:left w:val="none" w:sz="0" w:space="0" w:color="auto"/>
                                                <w:bottom w:val="single" w:sz="6" w:space="0" w:color="212121"/>
                                                <w:right w:val="none" w:sz="0" w:space="0" w:color="auto"/>
                                              </w:divBdr>
                                              <w:divsChild>
                                                <w:div w:id="655768440">
                                                  <w:marLeft w:val="0"/>
                                                  <w:marRight w:val="0"/>
                                                  <w:marTop w:val="0"/>
                                                  <w:marBottom w:val="0"/>
                                                  <w:divBdr>
                                                    <w:top w:val="none" w:sz="0" w:space="0" w:color="auto"/>
                                                    <w:left w:val="none" w:sz="0" w:space="0" w:color="auto"/>
                                                    <w:bottom w:val="none" w:sz="0" w:space="0" w:color="auto"/>
                                                    <w:right w:val="none" w:sz="0" w:space="0" w:color="auto"/>
                                                  </w:divBdr>
                                                </w:div>
                                              </w:divsChild>
                                            </w:div>
                                            <w:div w:id="1224950540">
                                              <w:marLeft w:val="0"/>
                                              <w:marRight w:val="0"/>
                                              <w:marTop w:val="0"/>
                                              <w:marBottom w:val="0"/>
                                              <w:divBdr>
                                                <w:top w:val="none" w:sz="0" w:space="0" w:color="auto"/>
                                                <w:left w:val="none" w:sz="0" w:space="0" w:color="auto"/>
                                                <w:bottom w:val="none" w:sz="0" w:space="0" w:color="auto"/>
                                                <w:right w:val="none" w:sz="0" w:space="0" w:color="auto"/>
                                              </w:divBdr>
                                              <w:divsChild>
                                                <w:div w:id="722867472">
                                                  <w:marLeft w:val="0"/>
                                                  <w:marRight w:val="0"/>
                                                  <w:marTop w:val="0"/>
                                                  <w:marBottom w:val="240"/>
                                                  <w:divBdr>
                                                    <w:top w:val="none" w:sz="0" w:space="0" w:color="auto"/>
                                                    <w:left w:val="none" w:sz="0" w:space="0" w:color="auto"/>
                                                    <w:bottom w:val="none" w:sz="0" w:space="0" w:color="auto"/>
                                                    <w:right w:val="none" w:sz="0" w:space="0" w:color="auto"/>
                                                  </w:divBdr>
                                                </w:div>
                                                <w:div w:id="1958220596">
                                                  <w:marLeft w:val="0"/>
                                                  <w:marRight w:val="0"/>
                                                  <w:marTop w:val="0"/>
                                                  <w:marBottom w:val="0"/>
                                                  <w:divBdr>
                                                    <w:top w:val="none" w:sz="0" w:space="0" w:color="auto"/>
                                                    <w:left w:val="none" w:sz="0" w:space="0" w:color="auto"/>
                                                    <w:bottom w:val="none" w:sz="0" w:space="0" w:color="auto"/>
                                                    <w:right w:val="none" w:sz="0" w:space="0" w:color="auto"/>
                                                  </w:divBdr>
                                                  <w:divsChild>
                                                    <w:div w:id="3117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00843">
                                  <w:marLeft w:val="0"/>
                                  <w:marRight w:val="0"/>
                                  <w:marTop w:val="0"/>
                                  <w:marBottom w:val="0"/>
                                  <w:divBdr>
                                    <w:top w:val="none" w:sz="0" w:space="0" w:color="auto"/>
                                    <w:left w:val="none" w:sz="0" w:space="0" w:color="auto"/>
                                    <w:bottom w:val="none" w:sz="0" w:space="0" w:color="auto"/>
                                    <w:right w:val="none" w:sz="0" w:space="0" w:color="auto"/>
                                  </w:divBdr>
                                  <w:divsChild>
                                    <w:div w:id="2000307129">
                                      <w:marLeft w:val="0"/>
                                      <w:marRight w:val="0"/>
                                      <w:marTop w:val="0"/>
                                      <w:marBottom w:val="0"/>
                                      <w:divBdr>
                                        <w:top w:val="none" w:sz="0" w:space="0" w:color="auto"/>
                                        <w:left w:val="none" w:sz="0" w:space="0" w:color="auto"/>
                                        <w:bottom w:val="none" w:sz="0" w:space="0" w:color="auto"/>
                                        <w:right w:val="none" w:sz="0" w:space="0" w:color="auto"/>
                                      </w:divBdr>
                                      <w:divsChild>
                                        <w:div w:id="84888054">
                                          <w:marLeft w:val="0"/>
                                          <w:marRight w:val="0"/>
                                          <w:marTop w:val="0"/>
                                          <w:marBottom w:val="0"/>
                                          <w:divBdr>
                                            <w:top w:val="none" w:sz="0" w:space="0" w:color="auto"/>
                                            <w:left w:val="none" w:sz="0" w:space="0" w:color="auto"/>
                                            <w:bottom w:val="none" w:sz="0" w:space="0" w:color="auto"/>
                                            <w:right w:val="none" w:sz="0" w:space="0" w:color="auto"/>
                                          </w:divBdr>
                                          <w:divsChild>
                                            <w:div w:id="191114427">
                                              <w:marLeft w:val="0"/>
                                              <w:marRight w:val="0"/>
                                              <w:marTop w:val="0"/>
                                              <w:marBottom w:val="0"/>
                                              <w:divBdr>
                                                <w:top w:val="none" w:sz="0" w:space="0" w:color="auto"/>
                                                <w:left w:val="none" w:sz="0" w:space="0" w:color="auto"/>
                                                <w:bottom w:val="none" w:sz="0" w:space="0" w:color="auto"/>
                                                <w:right w:val="none" w:sz="0" w:space="0" w:color="auto"/>
                                              </w:divBdr>
                                              <w:divsChild>
                                                <w:div w:id="164790018">
                                                  <w:marLeft w:val="0"/>
                                                  <w:marRight w:val="0"/>
                                                  <w:marTop w:val="0"/>
                                                  <w:marBottom w:val="0"/>
                                                  <w:divBdr>
                                                    <w:top w:val="none" w:sz="0" w:space="0" w:color="auto"/>
                                                    <w:left w:val="none" w:sz="0" w:space="0" w:color="auto"/>
                                                    <w:bottom w:val="none" w:sz="0" w:space="0" w:color="auto"/>
                                                    <w:right w:val="none" w:sz="0" w:space="0" w:color="auto"/>
                                                  </w:divBdr>
                                                  <w:divsChild>
                                                    <w:div w:id="1880703601">
                                                      <w:marLeft w:val="0"/>
                                                      <w:marRight w:val="0"/>
                                                      <w:marTop w:val="0"/>
                                                      <w:marBottom w:val="0"/>
                                                      <w:divBdr>
                                                        <w:top w:val="none" w:sz="0" w:space="0" w:color="auto"/>
                                                        <w:left w:val="none" w:sz="0" w:space="0" w:color="auto"/>
                                                        <w:bottom w:val="none" w:sz="0" w:space="0" w:color="auto"/>
                                                        <w:right w:val="none" w:sz="0" w:space="0" w:color="auto"/>
                                                      </w:divBdr>
                                                    </w:div>
                                                  </w:divsChild>
                                                </w:div>
                                                <w:div w:id="1056509262">
                                                  <w:marLeft w:val="0"/>
                                                  <w:marRight w:val="0"/>
                                                  <w:marTop w:val="0"/>
                                                  <w:marBottom w:val="240"/>
                                                  <w:divBdr>
                                                    <w:top w:val="none" w:sz="0" w:space="0" w:color="auto"/>
                                                    <w:left w:val="none" w:sz="0" w:space="0" w:color="auto"/>
                                                    <w:bottom w:val="none" w:sz="0" w:space="0" w:color="auto"/>
                                                    <w:right w:val="none" w:sz="0" w:space="0" w:color="auto"/>
                                                  </w:divBdr>
                                                </w:div>
                                              </w:divsChild>
                                            </w:div>
                                            <w:div w:id="258876700">
                                              <w:marLeft w:val="0"/>
                                              <w:marRight w:val="0"/>
                                              <w:marTop w:val="0"/>
                                              <w:marBottom w:val="0"/>
                                              <w:divBdr>
                                                <w:top w:val="none" w:sz="0" w:space="0" w:color="auto"/>
                                                <w:left w:val="none" w:sz="0" w:space="0" w:color="auto"/>
                                                <w:bottom w:val="single" w:sz="6" w:space="0" w:color="212121"/>
                                                <w:right w:val="none" w:sz="0" w:space="0" w:color="auto"/>
                                              </w:divBdr>
                                              <w:divsChild>
                                                <w:div w:id="19773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68108">
                                  <w:marLeft w:val="0"/>
                                  <w:marRight w:val="0"/>
                                  <w:marTop w:val="0"/>
                                  <w:marBottom w:val="0"/>
                                  <w:divBdr>
                                    <w:top w:val="none" w:sz="0" w:space="0" w:color="auto"/>
                                    <w:left w:val="none" w:sz="0" w:space="0" w:color="auto"/>
                                    <w:bottom w:val="none" w:sz="0" w:space="0" w:color="auto"/>
                                    <w:right w:val="none" w:sz="0" w:space="0" w:color="auto"/>
                                  </w:divBdr>
                                  <w:divsChild>
                                    <w:div w:id="1526863014">
                                      <w:marLeft w:val="0"/>
                                      <w:marRight w:val="0"/>
                                      <w:marTop w:val="0"/>
                                      <w:marBottom w:val="0"/>
                                      <w:divBdr>
                                        <w:top w:val="none" w:sz="0" w:space="0" w:color="auto"/>
                                        <w:left w:val="none" w:sz="0" w:space="0" w:color="auto"/>
                                        <w:bottom w:val="none" w:sz="0" w:space="0" w:color="auto"/>
                                        <w:right w:val="none" w:sz="0" w:space="0" w:color="auto"/>
                                      </w:divBdr>
                                      <w:divsChild>
                                        <w:div w:id="1282760196">
                                          <w:marLeft w:val="0"/>
                                          <w:marRight w:val="0"/>
                                          <w:marTop w:val="0"/>
                                          <w:marBottom w:val="0"/>
                                          <w:divBdr>
                                            <w:top w:val="none" w:sz="0" w:space="0" w:color="auto"/>
                                            <w:left w:val="none" w:sz="0" w:space="0" w:color="auto"/>
                                            <w:bottom w:val="none" w:sz="0" w:space="0" w:color="auto"/>
                                            <w:right w:val="none" w:sz="0" w:space="0" w:color="auto"/>
                                          </w:divBdr>
                                          <w:divsChild>
                                            <w:div w:id="442461437">
                                              <w:marLeft w:val="0"/>
                                              <w:marRight w:val="0"/>
                                              <w:marTop w:val="0"/>
                                              <w:marBottom w:val="0"/>
                                              <w:divBdr>
                                                <w:top w:val="none" w:sz="0" w:space="0" w:color="auto"/>
                                                <w:left w:val="none" w:sz="0" w:space="0" w:color="auto"/>
                                                <w:bottom w:val="none" w:sz="0" w:space="0" w:color="auto"/>
                                                <w:right w:val="none" w:sz="0" w:space="0" w:color="auto"/>
                                              </w:divBdr>
                                              <w:divsChild>
                                                <w:div w:id="162472337">
                                                  <w:marLeft w:val="0"/>
                                                  <w:marRight w:val="0"/>
                                                  <w:marTop w:val="0"/>
                                                  <w:marBottom w:val="240"/>
                                                  <w:divBdr>
                                                    <w:top w:val="none" w:sz="0" w:space="0" w:color="auto"/>
                                                    <w:left w:val="none" w:sz="0" w:space="0" w:color="auto"/>
                                                    <w:bottom w:val="none" w:sz="0" w:space="0" w:color="auto"/>
                                                    <w:right w:val="none" w:sz="0" w:space="0" w:color="auto"/>
                                                  </w:divBdr>
                                                </w:div>
                                                <w:div w:id="770315583">
                                                  <w:marLeft w:val="0"/>
                                                  <w:marRight w:val="0"/>
                                                  <w:marTop w:val="0"/>
                                                  <w:marBottom w:val="0"/>
                                                  <w:divBdr>
                                                    <w:top w:val="none" w:sz="0" w:space="0" w:color="auto"/>
                                                    <w:left w:val="none" w:sz="0" w:space="0" w:color="auto"/>
                                                    <w:bottom w:val="none" w:sz="0" w:space="0" w:color="auto"/>
                                                    <w:right w:val="none" w:sz="0" w:space="0" w:color="auto"/>
                                                  </w:divBdr>
                                                  <w:divsChild>
                                                    <w:div w:id="14425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2170">
                                              <w:marLeft w:val="0"/>
                                              <w:marRight w:val="0"/>
                                              <w:marTop w:val="0"/>
                                              <w:marBottom w:val="0"/>
                                              <w:divBdr>
                                                <w:top w:val="none" w:sz="0" w:space="0" w:color="auto"/>
                                                <w:left w:val="none" w:sz="0" w:space="0" w:color="auto"/>
                                                <w:bottom w:val="single" w:sz="6" w:space="0" w:color="212121"/>
                                                <w:right w:val="none" w:sz="0" w:space="0" w:color="auto"/>
                                              </w:divBdr>
                                              <w:divsChild>
                                                <w:div w:id="3925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2624">
                                  <w:marLeft w:val="0"/>
                                  <w:marRight w:val="0"/>
                                  <w:marTop w:val="0"/>
                                  <w:marBottom w:val="0"/>
                                  <w:divBdr>
                                    <w:top w:val="none" w:sz="0" w:space="0" w:color="auto"/>
                                    <w:left w:val="none" w:sz="0" w:space="0" w:color="auto"/>
                                    <w:bottom w:val="none" w:sz="0" w:space="0" w:color="auto"/>
                                    <w:right w:val="none" w:sz="0" w:space="0" w:color="auto"/>
                                  </w:divBdr>
                                  <w:divsChild>
                                    <w:div w:id="1915510048">
                                      <w:marLeft w:val="0"/>
                                      <w:marRight w:val="0"/>
                                      <w:marTop w:val="0"/>
                                      <w:marBottom w:val="0"/>
                                      <w:divBdr>
                                        <w:top w:val="none" w:sz="0" w:space="0" w:color="auto"/>
                                        <w:left w:val="none" w:sz="0" w:space="0" w:color="auto"/>
                                        <w:bottom w:val="none" w:sz="0" w:space="0" w:color="auto"/>
                                        <w:right w:val="none" w:sz="0" w:space="0" w:color="auto"/>
                                      </w:divBdr>
                                      <w:divsChild>
                                        <w:div w:id="650183843">
                                          <w:marLeft w:val="0"/>
                                          <w:marRight w:val="0"/>
                                          <w:marTop w:val="0"/>
                                          <w:marBottom w:val="0"/>
                                          <w:divBdr>
                                            <w:top w:val="none" w:sz="0" w:space="0" w:color="auto"/>
                                            <w:left w:val="none" w:sz="0" w:space="0" w:color="auto"/>
                                            <w:bottom w:val="none" w:sz="0" w:space="0" w:color="auto"/>
                                            <w:right w:val="none" w:sz="0" w:space="0" w:color="auto"/>
                                          </w:divBdr>
                                          <w:divsChild>
                                            <w:div w:id="1024407477">
                                              <w:marLeft w:val="0"/>
                                              <w:marRight w:val="0"/>
                                              <w:marTop w:val="0"/>
                                              <w:marBottom w:val="0"/>
                                              <w:divBdr>
                                                <w:top w:val="none" w:sz="0" w:space="0" w:color="auto"/>
                                                <w:left w:val="none" w:sz="0" w:space="0" w:color="auto"/>
                                                <w:bottom w:val="none" w:sz="0" w:space="0" w:color="auto"/>
                                                <w:right w:val="none" w:sz="0" w:space="0" w:color="auto"/>
                                              </w:divBdr>
                                              <w:divsChild>
                                                <w:div w:id="114107709">
                                                  <w:marLeft w:val="0"/>
                                                  <w:marRight w:val="0"/>
                                                  <w:marTop w:val="0"/>
                                                  <w:marBottom w:val="240"/>
                                                  <w:divBdr>
                                                    <w:top w:val="none" w:sz="0" w:space="0" w:color="auto"/>
                                                    <w:left w:val="none" w:sz="0" w:space="0" w:color="auto"/>
                                                    <w:bottom w:val="none" w:sz="0" w:space="0" w:color="auto"/>
                                                    <w:right w:val="none" w:sz="0" w:space="0" w:color="auto"/>
                                                  </w:divBdr>
                                                </w:div>
                                                <w:div w:id="1990011301">
                                                  <w:marLeft w:val="0"/>
                                                  <w:marRight w:val="0"/>
                                                  <w:marTop w:val="0"/>
                                                  <w:marBottom w:val="0"/>
                                                  <w:divBdr>
                                                    <w:top w:val="none" w:sz="0" w:space="0" w:color="auto"/>
                                                    <w:left w:val="none" w:sz="0" w:space="0" w:color="auto"/>
                                                    <w:bottom w:val="none" w:sz="0" w:space="0" w:color="auto"/>
                                                    <w:right w:val="none" w:sz="0" w:space="0" w:color="auto"/>
                                                  </w:divBdr>
                                                  <w:divsChild>
                                                    <w:div w:id="3596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6933">
                                              <w:marLeft w:val="0"/>
                                              <w:marRight w:val="0"/>
                                              <w:marTop w:val="0"/>
                                              <w:marBottom w:val="0"/>
                                              <w:divBdr>
                                                <w:top w:val="none" w:sz="0" w:space="0" w:color="auto"/>
                                                <w:left w:val="none" w:sz="0" w:space="0" w:color="auto"/>
                                                <w:bottom w:val="single" w:sz="6" w:space="0" w:color="212121"/>
                                                <w:right w:val="none" w:sz="0" w:space="0" w:color="auto"/>
                                              </w:divBdr>
                                              <w:divsChild>
                                                <w:div w:id="1425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2998">
                                  <w:marLeft w:val="0"/>
                                  <w:marRight w:val="0"/>
                                  <w:marTop w:val="0"/>
                                  <w:marBottom w:val="0"/>
                                  <w:divBdr>
                                    <w:top w:val="none" w:sz="0" w:space="0" w:color="auto"/>
                                    <w:left w:val="none" w:sz="0" w:space="0" w:color="auto"/>
                                    <w:bottom w:val="none" w:sz="0" w:space="0" w:color="auto"/>
                                    <w:right w:val="none" w:sz="0" w:space="0" w:color="auto"/>
                                  </w:divBdr>
                                  <w:divsChild>
                                    <w:div w:id="42219325">
                                      <w:marLeft w:val="0"/>
                                      <w:marRight w:val="0"/>
                                      <w:marTop w:val="0"/>
                                      <w:marBottom w:val="0"/>
                                      <w:divBdr>
                                        <w:top w:val="none" w:sz="0" w:space="0" w:color="auto"/>
                                        <w:left w:val="none" w:sz="0" w:space="0" w:color="auto"/>
                                        <w:bottom w:val="none" w:sz="0" w:space="0" w:color="auto"/>
                                        <w:right w:val="none" w:sz="0" w:space="0" w:color="auto"/>
                                      </w:divBdr>
                                      <w:divsChild>
                                        <w:div w:id="29186127">
                                          <w:marLeft w:val="0"/>
                                          <w:marRight w:val="0"/>
                                          <w:marTop w:val="0"/>
                                          <w:marBottom w:val="0"/>
                                          <w:divBdr>
                                            <w:top w:val="none" w:sz="0" w:space="0" w:color="auto"/>
                                            <w:left w:val="none" w:sz="0" w:space="0" w:color="auto"/>
                                            <w:bottom w:val="none" w:sz="0" w:space="0" w:color="auto"/>
                                            <w:right w:val="none" w:sz="0" w:space="0" w:color="auto"/>
                                          </w:divBdr>
                                          <w:divsChild>
                                            <w:div w:id="372925657">
                                              <w:marLeft w:val="0"/>
                                              <w:marRight w:val="0"/>
                                              <w:marTop w:val="0"/>
                                              <w:marBottom w:val="0"/>
                                              <w:divBdr>
                                                <w:top w:val="none" w:sz="0" w:space="0" w:color="auto"/>
                                                <w:left w:val="none" w:sz="0" w:space="0" w:color="auto"/>
                                                <w:bottom w:val="none" w:sz="0" w:space="0" w:color="auto"/>
                                                <w:right w:val="none" w:sz="0" w:space="0" w:color="auto"/>
                                              </w:divBdr>
                                              <w:divsChild>
                                                <w:div w:id="612519242">
                                                  <w:marLeft w:val="0"/>
                                                  <w:marRight w:val="0"/>
                                                  <w:marTop w:val="0"/>
                                                  <w:marBottom w:val="240"/>
                                                  <w:divBdr>
                                                    <w:top w:val="none" w:sz="0" w:space="0" w:color="auto"/>
                                                    <w:left w:val="none" w:sz="0" w:space="0" w:color="auto"/>
                                                    <w:bottom w:val="none" w:sz="0" w:space="0" w:color="auto"/>
                                                    <w:right w:val="none" w:sz="0" w:space="0" w:color="auto"/>
                                                  </w:divBdr>
                                                </w:div>
                                                <w:div w:id="1755659726">
                                                  <w:marLeft w:val="0"/>
                                                  <w:marRight w:val="0"/>
                                                  <w:marTop w:val="0"/>
                                                  <w:marBottom w:val="0"/>
                                                  <w:divBdr>
                                                    <w:top w:val="none" w:sz="0" w:space="0" w:color="auto"/>
                                                    <w:left w:val="none" w:sz="0" w:space="0" w:color="auto"/>
                                                    <w:bottom w:val="none" w:sz="0" w:space="0" w:color="auto"/>
                                                    <w:right w:val="none" w:sz="0" w:space="0" w:color="auto"/>
                                                  </w:divBdr>
                                                  <w:divsChild>
                                                    <w:div w:id="10297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9594">
                                              <w:marLeft w:val="0"/>
                                              <w:marRight w:val="0"/>
                                              <w:marTop w:val="0"/>
                                              <w:marBottom w:val="0"/>
                                              <w:divBdr>
                                                <w:top w:val="none" w:sz="0" w:space="0" w:color="auto"/>
                                                <w:left w:val="none" w:sz="0" w:space="0" w:color="auto"/>
                                                <w:bottom w:val="single" w:sz="6" w:space="0" w:color="212121"/>
                                                <w:right w:val="none" w:sz="0" w:space="0" w:color="auto"/>
                                              </w:divBdr>
                                              <w:divsChild>
                                                <w:div w:id="13751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62034">
                                  <w:marLeft w:val="0"/>
                                  <w:marRight w:val="0"/>
                                  <w:marTop w:val="0"/>
                                  <w:marBottom w:val="0"/>
                                  <w:divBdr>
                                    <w:top w:val="none" w:sz="0" w:space="0" w:color="auto"/>
                                    <w:left w:val="none" w:sz="0" w:space="0" w:color="auto"/>
                                    <w:bottom w:val="none" w:sz="0" w:space="0" w:color="auto"/>
                                    <w:right w:val="none" w:sz="0" w:space="0" w:color="auto"/>
                                  </w:divBdr>
                                  <w:divsChild>
                                    <w:div w:id="1513372745">
                                      <w:marLeft w:val="0"/>
                                      <w:marRight w:val="0"/>
                                      <w:marTop w:val="0"/>
                                      <w:marBottom w:val="0"/>
                                      <w:divBdr>
                                        <w:top w:val="none" w:sz="0" w:space="0" w:color="auto"/>
                                        <w:left w:val="none" w:sz="0" w:space="0" w:color="auto"/>
                                        <w:bottom w:val="none" w:sz="0" w:space="0" w:color="auto"/>
                                        <w:right w:val="none" w:sz="0" w:space="0" w:color="auto"/>
                                      </w:divBdr>
                                      <w:divsChild>
                                        <w:div w:id="1882353787">
                                          <w:marLeft w:val="0"/>
                                          <w:marRight w:val="0"/>
                                          <w:marTop w:val="0"/>
                                          <w:marBottom w:val="0"/>
                                          <w:divBdr>
                                            <w:top w:val="none" w:sz="0" w:space="0" w:color="auto"/>
                                            <w:left w:val="none" w:sz="0" w:space="0" w:color="auto"/>
                                            <w:bottom w:val="none" w:sz="0" w:space="0" w:color="auto"/>
                                            <w:right w:val="none" w:sz="0" w:space="0" w:color="auto"/>
                                          </w:divBdr>
                                          <w:divsChild>
                                            <w:div w:id="208613879">
                                              <w:marLeft w:val="0"/>
                                              <w:marRight w:val="0"/>
                                              <w:marTop w:val="0"/>
                                              <w:marBottom w:val="0"/>
                                              <w:divBdr>
                                                <w:top w:val="none" w:sz="0" w:space="0" w:color="auto"/>
                                                <w:left w:val="none" w:sz="0" w:space="0" w:color="auto"/>
                                                <w:bottom w:val="none" w:sz="0" w:space="0" w:color="auto"/>
                                                <w:right w:val="none" w:sz="0" w:space="0" w:color="auto"/>
                                              </w:divBdr>
                                              <w:divsChild>
                                                <w:div w:id="59793339">
                                                  <w:marLeft w:val="0"/>
                                                  <w:marRight w:val="0"/>
                                                  <w:marTop w:val="0"/>
                                                  <w:marBottom w:val="240"/>
                                                  <w:divBdr>
                                                    <w:top w:val="none" w:sz="0" w:space="0" w:color="auto"/>
                                                    <w:left w:val="none" w:sz="0" w:space="0" w:color="auto"/>
                                                    <w:bottom w:val="none" w:sz="0" w:space="0" w:color="auto"/>
                                                    <w:right w:val="none" w:sz="0" w:space="0" w:color="auto"/>
                                                  </w:divBdr>
                                                </w:div>
                                                <w:div w:id="397091652">
                                                  <w:marLeft w:val="0"/>
                                                  <w:marRight w:val="0"/>
                                                  <w:marTop w:val="0"/>
                                                  <w:marBottom w:val="0"/>
                                                  <w:divBdr>
                                                    <w:top w:val="none" w:sz="0" w:space="0" w:color="auto"/>
                                                    <w:left w:val="none" w:sz="0" w:space="0" w:color="auto"/>
                                                    <w:bottom w:val="none" w:sz="0" w:space="0" w:color="auto"/>
                                                    <w:right w:val="none" w:sz="0" w:space="0" w:color="auto"/>
                                                  </w:divBdr>
                                                  <w:divsChild>
                                                    <w:div w:id="10488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9312">
                                              <w:marLeft w:val="0"/>
                                              <w:marRight w:val="0"/>
                                              <w:marTop w:val="0"/>
                                              <w:marBottom w:val="0"/>
                                              <w:divBdr>
                                                <w:top w:val="none" w:sz="0" w:space="0" w:color="auto"/>
                                                <w:left w:val="none" w:sz="0" w:space="0" w:color="auto"/>
                                                <w:bottom w:val="single" w:sz="6" w:space="0" w:color="212121"/>
                                                <w:right w:val="none" w:sz="0" w:space="0" w:color="auto"/>
                                              </w:divBdr>
                                              <w:divsChild>
                                                <w:div w:id="1253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6758">
                                  <w:marLeft w:val="0"/>
                                  <w:marRight w:val="0"/>
                                  <w:marTop w:val="0"/>
                                  <w:marBottom w:val="0"/>
                                  <w:divBdr>
                                    <w:top w:val="none" w:sz="0" w:space="0" w:color="auto"/>
                                    <w:left w:val="none" w:sz="0" w:space="0" w:color="auto"/>
                                    <w:bottom w:val="none" w:sz="0" w:space="0" w:color="auto"/>
                                    <w:right w:val="none" w:sz="0" w:space="0" w:color="auto"/>
                                  </w:divBdr>
                                  <w:divsChild>
                                    <w:div w:id="2120028860">
                                      <w:marLeft w:val="0"/>
                                      <w:marRight w:val="0"/>
                                      <w:marTop w:val="0"/>
                                      <w:marBottom w:val="0"/>
                                      <w:divBdr>
                                        <w:top w:val="none" w:sz="0" w:space="0" w:color="auto"/>
                                        <w:left w:val="none" w:sz="0" w:space="0" w:color="auto"/>
                                        <w:bottom w:val="none" w:sz="0" w:space="0" w:color="auto"/>
                                        <w:right w:val="none" w:sz="0" w:space="0" w:color="auto"/>
                                      </w:divBdr>
                                      <w:divsChild>
                                        <w:div w:id="1576665315">
                                          <w:marLeft w:val="0"/>
                                          <w:marRight w:val="0"/>
                                          <w:marTop w:val="0"/>
                                          <w:marBottom w:val="0"/>
                                          <w:divBdr>
                                            <w:top w:val="none" w:sz="0" w:space="0" w:color="auto"/>
                                            <w:left w:val="none" w:sz="0" w:space="0" w:color="auto"/>
                                            <w:bottom w:val="none" w:sz="0" w:space="0" w:color="auto"/>
                                            <w:right w:val="none" w:sz="0" w:space="0" w:color="auto"/>
                                          </w:divBdr>
                                          <w:divsChild>
                                            <w:div w:id="75173186">
                                              <w:marLeft w:val="0"/>
                                              <w:marRight w:val="0"/>
                                              <w:marTop w:val="0"/>
                                              <w:marBottom w:val="0"/>
                                              <w:divBdr>
                                                <w:top w:val="none" w:sz="0" w:space="0" w:color="auto"/>
                                                <w:left w:val="none" w:sz="0" w:space="0" w:color="auto"/>
                                                <w:bottom w:val="single" w:sz="6" w:space="0" w:color="212121"/>
                                                <w:right w:val="none" w:sz="0" w:space="0" w:color="auto"/>
                                              </w:divBdr>
                                              <w:divsChild>
                                                <w:div w:id="2013993092">
                                                  <w:marLeft w:val="0"/>
                                                  <w:marRight w:val="0"/>
                                                  <w:marTop w:val="0"/>
                                                  <w:marBottom w:val="0"/>
                                                  <w:divBdr>
                                                    <w:top w:val="none" w:sz="0" w:space="0" w:color="auto"/>
                                                    <w:left w:val="none" w:sz="0" w:space="0" w:color="auto"/>
                                                    <w:bottom w:val="none" w:sz="0" w:space="0" w:color="auto"/>
                                                    <w:right w:val="none" w:sz="0" w:space="0" w:color="auto"/>
                                                  </w:divBdr>
                                                </w:div>
                                              </w:divsChild>
                                            </w:div>
                                            <w:div w:id="308443764">
                                              <w:marLeft w:val="0"/>
                                              <w:marRight w:val="0"/>
                                              <w:marTop w:val="0"/>
                                              <w:marBottom w:val="0"/>
                                              <w:divBdr>
                                                <w:top w:val="none" w:sz="0" w:space="0" w:color="auto"/>
                                                <w:left w:val="none" w:sz="0" w:space="0" w:color="auto"/>
                                                <w:bottom w:val="none" w:sz="0" w:space="0" w:color="auto"/>
                                                <w:right w:val="none" w:sz="0" w:space="0" w:color="auto"/>
                                              </w:divBdr>
                                              <w:divsChild>
                                                <w:div w:id="459538461">
                                                  <w:marLeft w:val="0"/>
                                                  <w:marRight w:val="0"/>
                                                  <w:marTop w:val="0"/>
                                                  <w:marBottom w:val="240"/>
                                                  <w:divBdr>
                                                    <w:top w:val="none" w:sz="0" w:space="0" w:color="auto"/>
                                                    <w:left w:val="none" w:sz="0" w:space="0" w:color="auto"/>
                                                    <w:bottom w:val="none" w:sz="0" w:space="0" w:color="auto"/>
                                                    <w:right w:val="none" w:sz="0" w:space="0" w:color="auto"/>
                                                  </w:divBdr>
                                                </w:div>
                                                <w:div w:id="1922986566">
                                                  <w:marLeft w:val="0"/>
                                                  <w:marRight w:val="0"/>
                                                  <w:marTop w:val="0"/>
                                                  <w:marBottom w:val="0"/>
                                                  <w:divBdr>
                                                    <w:top w:val="none" w:sz="0" w:space="0" w:color="auto"/>
                                                    <w:left w:val="none" w:sz="0" w:space="0" w:color="auto"/>
                                                    <w:bottom w:val="none" w:sz="0" w:space="0" w:color="auto"/>
                                                    <w:right w:val="none" w:sz="0" w:space="0" w:color="auto"/>
                                                  </w:divBdr>
                                                  <w:divsChild>
                                                    <w:div w:id="17633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60394">
                                  <w:marLeft w:val="0"/>
                                  <w:marRight w:val="0"/>
                                  <w:marTop w:val="0"/>
                                  <w:marBottom w:val="0"/>
                                  <w:divBdr>
                                    <w:top w:val="none" w:sz="0" w:space="0" w:color="auto"/>
                                    <w:left w:val="none" w:sz="0" w:space="0" w:color="auto"/>
                                    <w:bottom w:val="none" w:sz="0" w:space="0" w:color="auto"/>
                                    <w:right w:val="none" w:sz="0" w:space="0" w:color="auto"/>
                                  </w:divBdr>
                                  <w:divsChild>
                                    <w:div w:id="2086032676">
                                      <w:marLeft w:val="0"/>
                                      <w:marRight w:val="0"/>
                                      <w:marTop w:val="0"/>
                                      <w:marBottom w:val="0"/>
                                      <w:divBdr>
                                        <w:top w:val="none" w:sz="0" w:space="0" w:color="auto"/>
                                        <w:left w:val="none" w:sz="0" w:space="0" w:color="auto"/>
                                        <w:bottom w:val="none" w:sz="0" w:space="0" w:color="auto"/>
                                        <w:right w:val="none" w:sz="0" w:space="0" w:color="auto"/>
                                      </w:divBdr>
                                      <w:divsChild>
                                        <w:div w:id="1499034949">
                                          <w:marLeft w:val="0"/>
                                          <w:marRight w:val="0"/>
                                          <w:marTop w:val="0"/>
                                          <w:marBottom w:val="0"/>
                                          <w:divBdr>
                                            <w:top w:val="none" w:sz="0" w:space="0" w:color="auto"/>
                                            <w:left w:val="none" w:sz="0" w:space="0" w:color="auto"/>
                                            <w:bottom w:val="none" w:sz="0" w:space="0" w:color="auto"/>
                                            <w:right w:val="none" w:sz="0" w:space="0" w:color="auto"/>
                                          </w:divBdr>
                                          <w:divsChild>
                                            <w:div w:id="812328639">
                                              <w:marLeft w:val="0"/>
                                              <w:marRight w:val="0"/>
                                              <w:marTop w:val="0"/>
                                              <w:marBottom w:val="0"/>
                                              <w:divBdr>
                                                <w:top w:val="none" w:sz="0" w:space="0" w:color="auto"/>
                                                <w:left w:val="none" w:sz="0" w:space="0" w:color="auto"/>
                                                <w:bottom w:val="single" w:sz="6" w:space="0" w:color="212121"/>
                                                <w:right w:val="none" w:sz="0" w:space="0" w:color="auto"/>
                                              </w:divBdr>
                                              <w:divsChild>
                                                <w:div w:id="269972810">
                                                  <w:marLeft w:val="0"/>
                                                  <w:marRight w:val="0"/>
                                                  <w:marTop w:val="0"/>
                                                  <w:marBottom w:val="0"/>
                                                  <w:divBdr>
                                                    <w:top w:val="none" w:sz="0" w:space="0" w:color="auto"/>
                                                    <w:left w:val="none" w:sz="0" w:space="0" w:color="auto"/>
                                                    <w:bottom w:val="none" w:sz="0" w:space="0" w:color="auto"/>
                                                    <w:right w:val="none" w:sz="0" w:space="0" w:color="auto"/>
                                                  </w:divBdr>
                                                </w:div>
                                              </w:divsChild>
                                            </w:div>
                                            <w:div w:id="873276517">
                                              <w:marLeft w:val="0"/>
                                              <w:marRight w:val="0"/>
                                              <w:marTop w:val="0"/>
                                              <w:marBottom w:val="0"/>
                                              <w:divBdr>
                                                <w:top w:val="none" w:sz="0" w:space="0" w:color="auto"/>
                                                <w:left w:val="none" w:sz="0" w:space="0" w:color="auto"/>
                                                <w:bottom w:val="none" w:sz="0" w:space="0" w:color="auto"/>
                                                <w:right w:val="none" w:sz="0" w:space="0" w:color="auto"/>
                                              </w:divBdr>
                                              <w:divsChild>
                                                <w:div w:id="1923828820">
                                                  <w:marLeft w:val="0"/>
                                                  <w:marRight w:val="0"/>
                                                  <w:marTop w:val="0"/>
                                                  <w:marBottom w:val="240"/>
                                                  <w:divBdr>
                                                    <w:top w:val="none" w:sz="0" w:space="0" w:color="auto"/>
                                                    <w:left w:val="none" w:sz="0" w:space="0" w:color="auto"/>
                                                    <w:bottom w:val="none" w:sz="0" w:space="0" w:color="auto"/>
                                                    <w:right w:val="none" w:sz="0" w:space="0" w:color="auto"/>
                                                  </w:divBdr>
                                                </w:div>
                                                <w:div w:id="1996831382">
                                                  <w:marLeft w:val="0"/>
                                                  <w:marRight w:val="0"/>
                                                  <w:marTop w:val="0"/>
                                                  <w:marBottom w:val="0"/>
                                                  <w:divBdr>
                                                    <w:top w:val="none" w:sz="0" w:space="0" w:color="auto"/>
                                                    <w:left w:val="none" w:sz="0" w:space="0" w:color="auto"/>
                                                    <w:bottom w:val="none" w:sz="0" w:space="0" w:color="auto"/>
                                                    <w:right w:val="none" w:sz="0" w:space="0" w:color="auto"/>
                                                  </w:divBdr>
                                                  <w:divsChild>
                                                    <w:div w:id="15896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06736">
                                  <w:marLeft w:val="0"/>
                                  <w:marRight w:val="0"/>
                                  <w:marTop w:val="0"/>
                                  <w:marBottom w:val="0"/>
                                  <w:divBdr>
                                    <w:top w:val="none" w:sz="0" w:space="0" w:color="auto"/>
                                    <w:left w:val="none" w:sz="0" w:space="0" w:color="auto"/>
                                    <w:bottom w:val="none" w:sz="0" w:space="0" w:color="auto"/>
                                    <w:right w:val="none" w:sz="0" w:space="0" w:color="auto"/>
                                  </w:divBdr>
                                  <w:divsChild>
                                    <w:div w:id="1141847546">
                                      <w:marLeft w:val="0"/>
                                      <w:marRight w:val="0"/>
                                      <w:marTop w:val="0"/>
                                      <w:marBottom w:val="0"/>
                                      <w:divBdr>
                                        <w:top w:val="none" w:sz="0" w:space="0" w:color="auto"/>
                                        <w:left w:val="none" w:sz="0" w:space="0" w:color="auto"/>
                                        <w:bottom w:val="none" w:sz="0" w:space="0" w:color="auto"/>
                                        <w:right w:val="none" w:sz="0" w:space="0" w:color="auto"/>
                                      </w:divBdr>
                                      <w:divsChild>
                                        <w:div w:id="1638486997">
                                          <w:marLeft w:val="0"/>
                                          <w:marRight w:val="0"/>
                                          <w:marTop w:val="0"/>
                                          <w:marBottom w:val="0"/>
                                          <w:divBdr>
                                            <w:top w:val="none" w:sz="0" w:space="0" w:color="auto"/>
                                            <w:left w:val="none" w:sz="0" w:space="0" w:color="auto"/>
                                            <w:bottom w:val="none" w:sz="0" w:space="0" w:color="auto"/>
                                            <w:right w:val="none" w:sz="0" w:space="0" w:color="auto"/>
                                          </w:divBdr>
                                          <w:divsChild>
                                            <w:div w:id="128206106">
                                              <w:marLeft w:val="0"/>
                                              <w:marRight w:val="0"/>
                                              <w:marTop w:val="0"/>
                                              <w:marBottom w:val="0"/>
                                              <w:divBdr>
                                                <w:top w:val="none" w:sz="0" w:space="0" w:color="auto"/>
                                                <w:left w:val="none" w:sz="0" w:space="0" w:color="auto"/>
                                                <w:bottom w:val="single" w:sz="6" w:space="0" w:color="212121"/>
                                                <w:right w:val="none" w:sz="0" w:space="0" w:color="auto"/>
                                              </w:divBdr>
                                              <w:divsChild>
                                                <w:div w:id="1633944780">
                                                  <w:marLeft w:val="0"/>
                                                  <w:marRight w:val="0"/>
                                                  <w:marTop w:val="0"/>
                                                  <w:marBottom w:val="0"/>
                                                  <w:divBdr>
                                                    <w:top w:val="none" w:sz="0" w:space="0" w:color="auto"/>
                                                    <w:left w:val="none" w:sz="0" w:space="0" w:color="auto"/>
                                                    <w:bottom w:val="none" w:sz="0" w:space="0" w:color="auto"/>
                                                    <w:right w:val="none" w:sz="0" w:space="0" w:color="auto"/>
                                                  </w:divBdr>
                                                </w:div>
                                              </w:divsChild>
                                            </w:div>
                                            <w:div w:id="592473692">
                                              <w:marLeft w:val="0"/>
                                              <w:marRight w:val="0"/>
                                              <w:marTop w:val="0"/>
                                              <w:marBottom w:val="0"/>
                                              <w:divBdr>
                                                <w:top w:val="none" w:sz="0" w:space="0" w:color="auto"/>
                                                <w:left w:val="none" w:sz="0" w:space="0" w:color="auto"/>
                                                <w:bottom w:val="none" w:sz="0" w:space="0" w:color="auto"/>
                                                <w:right w:val="none" w:sz="0" w:space="0" w:color="auto"/>
                                              </w:divBdr>
                                              <w:divsChild>
                                                <w:div w:id="61875961">
                                                  <w:marLeft w:val="0"/>
                                                  <w:marRight w:val="0"/>
                                                  <w:marTop w:val="0"/>
                                                  <w:marBottom w:val="0"/>
                                                  <w:divBdr>
                                                    <w:top w:val="none" w:sz="0" w:space="0" w:color="auto"/>
                                                    <w:left w:val="none" w:sz="0" w:space="0" w:color="auto"/>
                                                    <w:bottom w:val="none" w:sz="0" w:space="0" w:color="auto"/>
                                                    <w:right w:val="none" w:sz="0" w:space="0" w:color="auto"/>
                                                  </w:divBdr>
                                                  <w:divsChild>
                                                    <w:div w:id="179050361">
                                                      <w:marLeft w:val="0"/>
                                                      <w:marRight w:val="0"/>
                                                      <w:marTop w:val="0"/>
                                                      <w:marBottom w:val="0"/>
                                                      <w:divBdr>
                                                        <w:top w:val="none" w:sz="0" w:space="0" w:color="auto"/>
                                                        <w:left w:val="none" w:sz="0" w:space="0" w:color="auto"/>
                                                        <w:bottom w:val="none" w:sz="0" w:space="0" w:color="auto"/>
                                                        <w:right w:val="none" w:sz="0" w:space="0" w:color="auto"/>
                                                      </w:divBdr>
                                                    </w:div>
                                                  </w:divsChild>
                                                </w:div>
                                                <w:div w:id="228614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29703928">
                                  <w:marLeft w:val="0"/>
                                  <w:marRight w:val="0"/>
                                  <w:marTop w:val="0"/>
                                  <w:marBottom w:val="0"/>
                                  <w:divBdr>
                                    <w:top w:val="none" w:sz="0" w:space="0" w:color="auto"/>
                                    <w:left w:val="none" w:sz="0" w:space="0" w:color="auto"/>
                                    <w:bottom w:val="none" w:sz="0" w:space="0" w:color="auto"/>
                                    <w:right w:val="none" w:sz="0" w:space="0" w:color="auto"/>
                                  </w:divBdr>
                                  <w:divsChild>
                                    <w:div w:id="1258055016">
                                      <w:marLeft w:val="0"/>
                                      <w:marRight w:val="0"/>
                                      <w:marTop w:val="0"/>
                                      <w:marBottom w:val="0"/>
                                      <w:divBdr>
                                        <w:top w:val="none" w:sz="0" w:space="0" w:color="auto"/>
                                        <w:left w:val="none" w:sz="0" w:space="0" w:color="auto"/>
                                        <w:bottom w:val="none" w:sz="0" w:space="0" w:color="auto"/>
                                        <w:right w:val="none" w:sz="0" w:space="0" w:color="auto"/>
                                      </w:divBdr>
                                      <w:divsChild>
                                        <w:div w:id="669986648">
                                          <w:marLeft w:val="0"/>
                                          <w:marRight w:val="0"/>
                                          <w:marTop w:val="0"/>
                                          <w:marBottom w:val="0"/>
                                          <w:divBdr>
                                            <w:top w:val="none" w:sz="0" w:space="0" w:color="auto"/>
                                            <w:left w:val="none" w:sz="0" w:space="0" w:color="auto"/>
                                            <w:bottom w:val="none" w:sz="0" w:space="0" w:color="auto"/>
                                            <w:right w:val="none" w:sz="0" w:space="0" w:color="auto"/>
                                          </w:divBdr>
                                          <w:divsChild>
                                            <w:div w:id="38289567">
                                              <w:marLeft w:val="0"/>
                                              <w:marRight w:val="0"/>
                                              <w:marTop w:val="0"/>
                                              <w:marBottom w:val="0"/>
                                              <w:divBdr>
                                                <w:top w:val="none" w:sz="0" w:space="0" w:color="auto"/>
                                                <w:left w:val="none" w:sz="0" w:space="0" w:color="auto"/>
                                                <w:bottom w:val="single" w:sz="6" w:space="0" w:color="212121"/>
                                                <w:right w:val="none" w:sz="0" w:space="0" w:color="auto"/>
                                              </w:divBdr>
                                              <w:divsChild>
                                                <w:div w:id="945767342">
                                                  <w:marLeft w:val="0"/>
                                                  <w:marRight w:val="0"/>
                                                  <w:marTop w:val="0"/>
                                                  <w:marBottom w:val="0"/>
                                                  <w:divBdr>
                                                    <w:top w:val="none" w:sz="0" w:space="0" w:color="auto"/>
                                                    <w:left w:val="none" w:sz="0" w:space="0" w:color="auto"/>
                                                    <w:bottom w:val="none" w:sz="0" w:space="0" w:color="auto"/>
                                                    <w:right w:val="none" w:sz="0" w:space="0" w:color="auto"/>
                                                  </w:divBdr>
                                                </w:div>
                                              </w:divsChild>
                                            </w:div>
                                            <w:div w:id="2028752219">
                                              <w:marLeft w:val="0"/>
                                              <w:marRight w:val="0"/>
                                              <w:marTop w:val="0"/>
                                              <w:marBottom w:val="0"/>
                                              <w:divBdr>
                                                <w:top w:val="none" w:sz="0" w:space="0" w:color="auto"/>
                                                <w:left w:val="none" w:sz="0" w:space="0" w:color="auto"/>
                                                <w:bottom w:val="none" w:sz="0" w:space="0" w:color="auto"/>
                                                <w:right w:val="none" w:sz="0" w:space="0" w:color="auto"/>
                                              </w:divBdr>
                                              <w:divsChild>
                                                <w:div w:id="572353314">
                                                  <w:marLeft w:val="0"/>
                                                  <w:marRight w:val="0"/>
                                                  <w:marTop w:val="0"/>
                                                  <w:marBottom w:val="240"/>
                                                  <w:divBdr>
                                                    <w:top w:val="none" w:sz="0" w:space="0" w:color="auto"/>
                                                    <w:left w:val="none" w:sz="0" w:space="0" w:color="auto"/>
                                                    <w:bottom w:val="none" w:sz="0" w:space="0" w:color="auto"/>
                                                    <w:right w:val="none" w:sz="0" w:space="0" w:color="auto"/>
                                                  </w:divBdr>
                                                </w:div>
                                                <w:div w:id="1882401581">
                                                  <w:marLeft w:val="0"/>
                                                  <w:marRight w:val="0"/>
                                                  <w:marTop w:val="0"/>
                                                  <w:marBottom w:val="0"/>
                                                  <w:divBdr>
                                                    <w:top w:val="none" w:sz="0" w:space="0" w:color="auto"/>
                                                    <w:left w:val="none" w:sz="0" w:space="0" w:color="auto"/>
                                                    <w:bottom w:val="none" w:sz="0" w:space="0" w:color="auto"/>
                                                    <w:right w:val="none" w:sz="0" w:space="0" w:color="auto"/>
                                                  </w:divBdr>
                                                  <w:divsChild>
                                                    <w:div w:id="2824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037933">
                                  <w:marLeft w:val="0"/>
                                  <w:marRight w:val="0"/>
                                  <w:marTop w:val="0"/>
                                  <w:marBottom w:val="0"/>
                                  <w:divBdr>
                                    <w:top w:val="none" w:sz="0" w:space="0" w:color="auto"/>
                                    <w:left w:val="none" w:sz="0" w:space="0" w:color="auto"/>
                                    <w:bottom w:val="none" w:sz="0" w:space="0" w:color="auto"/>
                                    <w:right w:val="none" w:sz="0" w:space="0" w:color="auto"/>
                                  </w:divBdr>
                                  <w:divsChild>
                                    <w:div w:id="1016007526">
                                      <w:marLeft w:val="0"/>
                                      <w:marRight w:val="0"/>
                                      <w:marTop w:val="0"/>
                                      <w:marBottom w:val="0"/>
                                      <w:divBdr>
                                        <w:top w:val="none" w:sz="0" w:space="0" w:color="auto"/>
                                        <w:left w:val="none" w:sz="0" w:space="0" w:color="auto"/>
                                        <w:bottom w:val="none" w:sz="0" w:space="0" w:color="auto"/>
                                        <w:right w:val="none" w:sz="0" w:space="0" w:color="auto"/>
                                      </w:divBdr>
                                      <w:divsChild>
                                        <w:div w:id="2092924331">
                                          <w:marLeft w:val="0"/>
                                          <w:marRight w:val="0"/>
                                          <w:marTop w:val="0"/>
                                          <w:marBottom w:val="0"/>
                                          <w:divBdr>
                                            <w:top w:val="none" w:sz="0" w:space="0" w:color="auto"/>
                                            <w:left w:val="none" w:sz="0" w:space="0" w:color="auto"/>
                                            <w:bottom w:val="none" w:sz="0" w:space="0" w:color="auto"/>
                                            <w:right w:val="none" w:sz="0" w:space="0" w:color="auto"/>
                                          </w:divBdr>
                                          <w:divsChild>
                                            <w:div w:id="393704259">
                                              <w:marLeft w:val="0"/>
                                              <w:marRight w:val="0"/>
                                              <w:marTop w:val="0"/>
                                              <w:marBottom w:val="0"/>
                                              <w:divBdr>
                                                <w:top w:val="none" w:sz="0" w:space="0" w:color="auto"/>
                                                <w:left w:val="none" w:sz="0" w:space="0" w:color="auto"/>
                                                <w:bottom w:val="none" w:sz="0" w:space="0" w:color="auto"/>
                                                <w:right w:val="none" w:sz="0" w:space="0" w:color="auto"/>
                                              </w:divBdr>
                                              <w:divsChild>
                                                <w:div w:id="1399744196">
                                                  <w:marLeft w:val="0"/>
                                                  <w:marRight w:val="0"/>
                                                  <w:marTop w:val="0"/>
                                                  <w:marBottom w:val="240"/>
                                                  <w:divBdr>
                                                    <w:top w:val="none" w:sz="0" w:space="0" w:color="auto"/>
                                                    <w:left w:val="none" w:sz="0" w:space="0" w:color="auto"/>
                                                    <w:bottom w:val="none" w:sz="0" w:space="0" w:color="auto"/>
                                                    <w:right w:val="none" w:sz="0" w:space="0" w:color="auto"/>
                                                  </w:divBdr>
                                                </w:div>
                                                <w:div w:id="1457332293">
                                                  <w:marLeft w:val="0"/>
                                                  <w:marRight w:val="0"/>
                                                  <w:marTop w:val="0"/>
                                                  <w:marBottom w:val="0"/>
                                                  <w:divBdr>
                                                    <w:top w:val="none" w:sz="0" w:space="0" w:color="auto"/>
                                                    <w:left w:val="none" w:sz="0" w:space="0" w:color="auto"/>
                                                    <w:bottom w:val="none" w:sz="0" w:space="0" w:color="auto"/>
                                                    <w:right w:val="none" w:sz="0" w:space="0" w:color="auto"/>
                                                  </w:divBdr>
                                                  <w:divsChild>
                                                    <w:div w:id="759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3568">
                                              <w:marLeft w:val="0"/>
                                              <w:marRight w:val="0"/>
                                              <w:marTop w:val="0"/>
                                              <w:marBottom w:val="0"/>
                                              <w:divBdr>
                                                <w:top w:val="none" w:sz="0" w:space="0" w:color="auto"/>
                                                <w:left w:val="none" w:sz="0" w:space="0" w:color="auto"/>
                                                <w:bottom w:val="single" w:sz="6" w:space="0" w:color="212121"/>
                                                <w:right w:val="none" w:sz="0" w:space="0" w:color="auto"/>
                                              </w:divBdr>
                                              <w:divsChild>
                                                <w:div w:id="15040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3607">
                                  <w:marLeft w:val="0"/>
                                  <w:marRight w:val="0"/>
                                  <w:marTop w:val="0"/>
                                  <w:marBottom w:val="0"/>
                                  <w:divBdr>
                                    <w:top w:val="none" w:sz="0" w:space="0" w:color="auto"/>
                                    <w:left w:val="none" w:sz="0" w:space="0" w:color="auto"/>
                                    <w:bottom w:val="none" w:sz="0" w:space="0" w:color="auto"/>
                                    <w:right w:val="none" w:sz="0" w:space="0" w:color="auto"/>
                                  </w:divBdr>
                                  <w:divsChild>
                                    <w:div w:id="132603283">
                                      <w:marLeft w:val="0"/>
                                      <w:marRight w:val="0"/>
                                      <w:marTop w:val="0"/>
                                      <w:marBottom w:val="0"/>
                                      <w:divBdr>
                                        <w:top w:val="none" w:sz="0" w:space="0" w:color="auto"/>
                                        <w:left w:val="none" w:sz="0" w:space="0" w:color="auto"/>
                                        <w:bottom w:val="none" w:sz="0" w:space="0" w:color="auto"/>
                                        <w:right w:val="none" w:sz="0" w:space="0" w:color="auto"/>
                                      </w:divBdr>
                                      <w:divsChild>
                                        <w:div w:id="748845532">
                                          <w:marLeft w:val="0"/>
                                          <w:marRight w:val="0"/>
                                          <w:marTop w:val="0"/>
                                          <w:marBottom w:val="0"/>
                                          <w:divBdr>
                                            <w:top w:val="none" w:sz="0" w:space="0" w:color="auto"/>
                                            <w:left w:val="none" w:sz="0" w:space="0" w:color="auto"/>
                                            <w:bottom w:val="none" w:sz="0" w:space="0" w:color="auto"/>
                                            <w:right w:val="none" w:sz="0" w:space="0" w:color="auto"/>
                                          </w:divBdr>
                                          <w:divsChild>
                                            <w:div w:id="981347388">
                                              <w:marLeft w:val="0"/>
                                              <w:marRight w:val="0"/>
                                              <w:marTop w:val="0"/>
                                              <w:marBottom w:val="0"/>
                                              <w:divBdr>
                                                <w:top w:val="none" w:sz="0" w:space="0" w:color="auto"/>
                                                <w:left w:val="none" w:sz="0" w:space="0" w:color="auto"/>
                                                <w:bottom w:val="single" w:sz="6" w:space="0" w:color="212121"/>
                                                <w:right w:val="none" w:sz="0" w:space="0" w:color="auto"/>
                                              </w:divBdr>
                                              <w:divsChild>
                                                <w:div w:id="1172836545">
                                                  <w:marLeft w:val="0"/>
                                                  <w:marRight w:val="0"/>
                                                  <w:marTop w:val="0"/>
                                                  <w:marBottom w:val="0"/>
                                                  <w:divBdr>
                                                    <w:top w:val="none" w:sz="0" w:space="0" w:color="auto"/>
                                                    <w:left w:val="none" w:sz="0" w:space="0" w:color="auto"/>
                                                    <w:bottom w:val="none" w:sz="0" w:space="0" w:color="auto"/>
                                                    <w:right w:val="none" w:sz="0" w:space="0" w:color="auto"/>
                                                  </w:divBdr>
                                                </w:div>
                                              </w:divsChild>
                                            </w:div>
                                            <w:div w:id="1983345003">
                                              <w:marLeft w:val="0"/>
                                              <w:marRight w:val="0"/>
                                              <w:marTop w:val="0"/>
                                              <w:marBottom w:val="0"/>
                                              <w:divBdr>
                                                <w:top w:val="none" w:sz="0" w:space="0" w:color="auto"/>
                                                <w:left w:val="none" w:sz="0" w:space="0" w:color="auto"/>
                                                <w:bottom w:val="none" w:sz="0" w:space="0" w:color="auto"/>
                                                <w:right w:val="none" w:sz="0" w:space="0" w:color="auto"/>
                                              </w:divBdr>
                                              <w:divsChild>
                                                <w:div w:id="250235677">
                                                  <w:marLeft w:val="0"/>
                                                  <w:marRight w:val="0"/>
                                                  <w:marTop w:val="0"/>
                                                  <w:marBottom w:val="240"/>
                                                  <w:divBdr>
                                                    <w:top w:val="none" w:sz="0" w:space="0" w:color="auto"/>
                                                    <w:left w:val="none" w:sz="0" w:space="0" w:color="auto"/>
                                                    <w:bottom w:val="none" w:sz="0" w:space="0" w:color="auto"/>
                                                    <w:right w:val="none" w:sz="0" w:space="0" w:color="auto"/>
                                                  </w:divBdr>
                                                </w:div>
                                                <w:div w:id="1678926658">
                                                  <w:marLeft w:val="0"/>
                                                  <w:marRight w:val="0"/>
                                                  <w:marTop w:val="0"/>
                                                  <w:marBottom w:val="0"/>
                                                  <w:divBdr>
                                                    <w:top w:val="none" w:sz="0" w:space="0" w:color="auto"/>
                                                    <w:left w:val="none" w:sz="0" w:space="0" w:color="auto"/>
                                                    <w:bottom w:val="none" w:sz="0" w:space="0" w:color="auto"/>
                                                    <w:right w:val="none" w:sz="0" w:space="0" w:color="auto"/>
                                                  </w:divBdr>
                                                  <w:divsChild>
                                                    <w:div w:id="11655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68156">
                                  <w:marLeft w:val="0"/>
                                  <w:marRight w:val="0"/>
                                  <w:marTop w:val="0"/>
                                  <w:marBottom w:val="0"/>
                                  <w:divBdr>
                                    <w:top w:val="none" w:sz="0" w:space="0" w:color="auto"/>
                                    <w:left w:val="none" w:sz="0" w:space="0" w:color="auto"/>
                                    <w:bottom w:val="none" w:sz="0" w:space="0" w:color="auto"/>
                                    <w:right w:val="none" w:sz="0" w:space="0" w:color="auto"/>
                                  </w:divBdr>
                                  <w:divsChild>
                                    <w:div w:id="17784338">
                                      <w:marLeft w:val="0"/>
                                      <w:marRight w:val="0"/>
                                      <w:marTop w:val="0"/>
                                      <w:marBottom w:val="0"/>
                                      <w:divBdr>
                                        <w:top w:val="none" w:sz="0" w:space="0" w:color="auto"/>
                                        <w:left w:val="none" w:sz="0" w:space="0" w:color="auto"/>
                                        <w:bottom w:val="none" w:sz="0" w:space="0" w:color="auto"/>
                                        <w:right w:val="none" w:sz="0" w:space="0" w:color="auto"/>
                                      </w:divBdr>
                                      <w:divsChild>
                                        <w:div w:id="1219781355">
                                          <w:marLeft w:val="0"/>
                                          <w:marRight w:val="0"/>
                                          <w:marTop w:val="0"/>
                                          <w:marBottom w:val="0"/>
                                          <w:divBdr>
                                            <w:top w:val="none" w:sz="0" w:space="0" w:color="auto"/>
                                            <w:left w:val="none" w:sz="0" w:space="0" w:color="auto"/>
                                            <w:bottom w:val="none" w:sz="0" w:space="0" w:color="auto"/>
                                            <w:right w:val="none" w:sz="0" w:space="0" w:color="auto"/>
                                          </w:divBdr>
                                          <w:divsChild>
                                            <w:div w:id="388845859">
                                              <w:marLeft w:val="0"/>
                                              <w:marRight w:val="0"/>
                                              <w:marTop w:val="0"/>
                                              <w:marBottom w:val="0"/>
                                              <w:divBdr>
                                                <w:top w:val="none" w:sz="0" w:space="0" w:color="auto"/>
                                                <w:left w:val="none" w:sz="0" w:space="0" w:color="auto"/>
                                                <w:bottom w:val="none" w:sz="0" w:space="0" w:color="auto"/>
                                                <w:right w:val="none" w:sz="0" w:space="0" w:color="auto"/>
                                              </w:divBdr>
                                              <w:divsChild>
                                                <w:div w:id="1535776520">
                                                  <w:marLeft w:val="0"/>
                                                  <w:marRight w:val="0"/>
                                                  <w:marTop w:val="0"/>
                                                  <w:marBottom w:val="0"/>
                                                  <w:divBdr>
                                                    <w:top w:val="none" w:sz="0" w:space="0" w:color="auto"/>
                                                    <w:left w:val="none" w:sz="0" w:space="0" w:color="auto"/>
                                                    <w:bottom w:val="none" w:sz="0" w:space="0" w:color="auto"/>
                                                    <w:right w:val="none" w:sz="0" w:space="0" w:color="auto"/>
                                                  </w:divBdr>
                                                  <w:divsChild>
                                                    <w:div w:id="300967151">
                                                      <w:marLeft w:val="0"/>
                                                      <w:marRight w:val="0"/>
                                                      <w:marTop w:val="0"/>
                                                      <w:marBottom w:val="0"/>
                                                      <w:divBdr>
                                                        <w:top w:val="none" w:sz="0" w:space="0" w:color="auto"/>
                                                        <w:left w:val="none" w:sz="0" w:space="0" w:color="auto"/>
                                                        <w:bottom w:val="none" w:sz="0" w:space="0" w:color="auto"/>
                                                        <w:right w:val="none" w:sz="0" w:space="0" w:color="auto"/>
                                                      </w:divBdr>
                                                    </w:div>
                                                  </w:divsChild>
                                                </w:div>
                                                <w:div w:id="1750612486">
                                                  <w:marLeft w:val="0"/>
                                                  <w:marRight w:val="0"/>
                                                  <w:marTop w:val="0"/>
                                                  <w:marBottom w:val="240"/>
                                                  <w:divBdr>
                                                    <w:top w:val="none" w:sz="0" w:space="0" w:color="auto"/>
                                                    <w:left w:val="none" w:sz="0" w:space="0" w:color="auto"/>
                                                    <w:bottom w:val="none" w:sz="0" w:space="0" w:color="auto"/>
                                                    <w:right w:val="none" w:sz="0" w:space="0" w:color="auto"/>
                                                  </w:divBdr>
                                                </w:div>
                                              </w:divsChild>
                                            </w:div>
                                            <w:div w:id="710763376">
                                              <w:marLeft w:val="0"/>
                                              <w:marRight w:val="0"/>
                                              <w:marTop w:val="0"/>
                                              <w:marBottom w:val="0"/>
                                              <w:divBdr>
                                                <w:top w:val="none" w:sz="0" w:space="0" w:color="auto"/>
                                                <w:left w:val="none" w:sz="0" w:space="0" w:color="auto"/>
                                                <w:bottom w:val="single" w:sz="6" w:space="0" w:color="212121"/>
                                                <w:right w:val="none" w:sz="0" w:space="0" w:color="auto"/>
                                              </w:divBdr>
                                              <w:divsChild>
                                                <w:div w:id="1108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63396">
                                  <w:marLeft w:val="0"/>
                                  <w:marRight w:val="0"/>
                                  <w:marTop w:val="0"/>
                                  <w:marBottom w:val="0"/>
                                  <w:divBdr>
                                    <w:top w:val="none" w:sz="0" w:space="0" w:color="auto"/>
                                    <w:left w:val="none" w:sz="0" w:space="0" w:color="auto"/>
                                    <w:bottom w:val="none" w:sz="0" w:space="0" w:color="auto"/>
                                    <w:right w:val="none" w:sz="0" w:space="0" w:color="auto"/>
                                  </w:divBdr>
                                  <w:divsChild>
                                    <w:div w:id="2105957429">
                                      <w:marLeft w:val="0"/>
                                      <w:marRight w:val="0"/>
                                      <w:marTop w:val="0"/>
                                      <w:marBottom w:val="0"/>
                                      <w:divBdr>
                                        <w:top w:val="none" w:sz="0" w:space="0" w:color="auto"/>
                                        <w:left w:val="none" w:sz="0" w:space="0" w:color="auto"/>
                                        <w:bottom w:val="none" w:sz="0" w:space="0" w:color="auto"/>
                                        <w:right w:val="none" w:sz="0" w:space="0" w:color="auto"/>
                                      </w:divBdr>
                                      <w:divsChild>
                                        <w:div w:id="566764313">
                                          <w:marLeft w:val="0"/>
                                          <w:marRight w:val="0"/>
                                          <w:marTop w:val="0"/>
                                          <w:marBottom w:val="0"/>
                                          <w:divBdr>
                                            <w:top w:val="none" w:sz="0" w:space="0" w:color="auto"/>
                                            <w:left w:val="none" w:sz="0" w:space="0" w:color="auto"/>
                                            <w:bottom w:val="none" w:sz="0" w:space="0" w:color="auto"/>
                                            <w:right w:val="none" w:sz="0" w:space="0" w:color="auto"/>
                                          </w:divBdr>
                                          <w:divsChild>
                                            <w:div w:id="1440952287">
                                              <w:marLeft w:val="0"/>
                                              <w:marRight w:val="0"/>
                                              <w:marTop w:val="0"/>
                                              <w:marBottom w:val="0"/>
                                              <w:divBdr>
                                                <w:top w:val="none" w:sz="0" w:space="0" w:color="auto"/>
                                                <w:left w:val="none" w:sz="0" w:space="0" w:color="auto"/>
                                                <w:bottom w:val="none" w:sz="0" w:space="0" w:color="auto"/>
                                                <w:right w:val="none" w:sz="0" w:space="0" w:color="auto"/>
                                              </w:divBdr>
                                              <w:divsChild>
                                                <w:div w:id="183789923">
                                                  <w:marLeft w:val="0"/>
                                                  <w:marRight w:val="0"/>
                                                  <w:marTop w:val="0"/>
                                                  <w:marBottom w:val="240"/>
                                                  <w:divBdr>
                                                    <w:top w:val="none" w:sz="0" w:space="0" w:color="auto"/>
                                                    <w:left w:val="none" w:sz="0" w:space="0" w:color="auto"/>
                                                    <w:bottom w:val="none" w:sz="0" w:space="0" w:color="auto"/>
                                                    <w:right w:val="none" w:sz="0" w:space="0" w:color="auto"/>
                                                  </w:divBdr>
                                                </w:div>
                                                <w:div w:id="1536457682">
                                                  <w:marLeft w:val="0"/>
                                                  <w:marRight w:val="0"/>
                                                  <w:marTop w:val="0"/>
                                                  <w:marBottom w:val="0"/>
                                                  <w:divBdr>
                                                    <w:top w:val="none" w:sz="0" w:space="0" w:color="auto"/>
                                                    <w:left w:val="none" w:sz="0" w:space="0" w:color="auto"/>
                                                    <w:bottom w:val="none" w:sz="0" w:space="0" w:color="auto"/>
                                                    <w:right w:val="none" w:sz="0" w:space="0" w:color="auto"/>
                                                  </w:divBdr>
                                                  <w:divsChild>
                                                    <w:div w:id="5588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57052">
                                              <w:marLeft w:val="0"/>
                                              <w:marRight w:val="0"/>
                                              <w:marTop w:val="0"/>
                                              <w:marBottom w:val="0"/>
                                              <w:divBdr>
                                                <w:top w:val="none" w:sz="0" w:space="0" w:color="auto"/>
                                                <w:left w:val="none" w:sz="0" w:space="0" w:color="auto"/>
                                                <w:bottom w:val="single" w:sz="6" w:space="0" w:color="212121"/>
                                                <w:right w:val="none" w:sz="0" w:space="0" w:color="auto"/>
                                              </w:divBdr>
                                              <w:divsChild>
                                                <w:div w:id="526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51102">
                                  <w:marLeft w:val="0"/>
                                  <w:marRight w:val="0"/>
                                  <w:marTop w:val="0"/>
                                  <w:marBottom w:val="0"/>
                                  <w:divBdr>
                                    <w:top w:val="none" w:sz="0" w:space="0" w:color="auto"/>
                                    <w:left w:val="none" w:sz="0" w:space="0" w:color="auto"/>
                                    <w:bottom w:val="none" w:sz="0" w:space="0" w:color="auto"/>
                                    <w:right w:val="none" w:sz="0" w:space="0" w:color="auto"/>
                                  </w:divBdr>
                                  <w:divsChild>
                                    <w:div w:id="228661923">
                                      <w:marLeft w:val="0"/>
                                      <w:marRight w:val="0"/>
                                      <w:marTop w:val="0"/>
                                      <w:marBottom w:val="0"/>
                                      <w:divBdr>
                                        <w:top w:val="none" w:sz="0" w:space="0" w:color="auto"/>
                                        <w:left w:val="none" w:sz="0" w:space="0" w:color="auto"/>
                                        <w:bottom w:val="none" w:sz="0" w:space="0" w:color="auto"/>
                                        <w:right w:val="none" w:sz="0" w:space="0" w:color="auto"/>
                                      </w:divBdr>
                                      <w:divsChild>
                                        <w:div w:id="710349228">
                                          <w:marLeft w:val="0"/>
                                          <w:marRight w:val="0"/>
                                          <w:marTop w:val="0"/>
                                          <w:marBottom w:val="0"/>
                                          <w:divBdr>
                                            <w:top w:val="none" w:sz="0" w:space="0" w:color="auto"/>
                                            <w:left w:val="none" w:sz="0" w:space="0" w:color="auto"/>
                                            <w:bottom w:val="none" w:sz="0" w:space="0" w:color="auto"/>
                                            <w:right w:val="none" w:sz="0" w:space="0" w:color="auto"/>
                                          </w:divBdr>
                                          <w:divsChild>
                                            <w:div w:id="31541602">
                                              <w:marLeft w:val="0"/>
                                              <w:marRight w:val="0"/>
                                              <w:marTop w:val="0"/>
                                              <w:marBottom w:val="0"/>
                                              <w:divBdr>
                                                <w:top w:val="none" w:sz="0" w:space="0" w:color="auto"/>
                                                <w:left w:val="none" w:sz="0" w:space="0" w:color="auto"/>
                                                <w:bottom w:val="single" w:sz="6" w:space="0" w:color="212121"/>
                                                <w:right w:val="none" w:sz="0" w:space="0" w:color="auto"/>
                                              </w:divBdr>
                                              <w:divsChild>
                                                <w:div w:id="1957831532">
                                                  <w:marLeft w:val="0"/>
                                                  <w:marRight w:val="0"/>
                                                  <w:marTop w:val="0"/>
                                                  <w:marBottom w:val="0"/>
                                                  <w:divBdr>
                                                    <w:top w:val="none" w:sz="0" w:space="0" w:color="auto"/>
                                                    <w:left w:val="none" w:sz="0" w:space="0" w:color="auto"/>
                                                    <w:bottom w:val="none" w:sz="0" w:space="0" w:color="auto"/>
                                                    <w:right w:val="none" w:sz="0" w:space="0" w:color="auto"/>
                                                  </w:divBdr>
                                                </w:div>
                                              </w:divsChild>
                                            </w:div>
                                            <w:div w:id="1690983915">
                                              <w:marLeft w:val="0"/>
                                              <w:marRight w:val="0"/>
                                              <w:marTop w:val="0"/>
                                              <w:marBottom w:val="0"/>
                                              <w:divBdr>
                                                <w:top w:val="none" w:sz="0" w:space="0" w:color="auto"/>
                                                <w:left w:val="none" w:sz="0" w:space="0" w:color="auto"/>
                                                <w:bottom w:val="none" w:sz="0" w:space="0" w:color="auto"/>
                                                <w:right w:val="none" w:sz="0" w:space="0" w:color="auto"/>
                                              </w:divBdr>
                                              <w:divsChild>
                                                <w:div w:id="1124081579">
                                                  <w:marLeft w:val="0"/>
                                                  <w:marRight w:val="0"/>
                                                  <w:marTop w:val="0"/>
                                                  <w:marBottom w:val="0"/>
                                                  <w:divBdr>
                                                    <w:top w:val="none" w:sz="0" w:space="0" w:color="auto"/>
                                                    <w:left w:val="none" w:sz="0" w:space="0" w:color="auto"/>
                                                    <w:bottom w:val="none" w:sz="0" w:space="0" w:color="auto"/>
                                                    <w:right w:val="none" w:sz="0" w:space="0" w:color="auto"/>
                                                  </w:divBdr>
                                                  <w:divsChild>
                                                    <w:div w:id="840050018">
                                                      <w:marLeft w:val="0"/>
                                                      <w:marRight w:val="0"/>
                                                      <w:marTop w:val="0"/>
                                                      <w:marBottom w:val="0"/>
                                                      <w:divBdr>
                                                        <w:top w:val="none" w:sz="0" w:space="0" w:color="auto"/>
                                                        <w:left w:val="none" w:sz="0" w:space="0" w:color="auto"/>
                                                        <w:bottom w:val="none" w:sz="0" w:space="0" w:color="auto"/>
                                                        <w:right w:val="none" w:sz="0" w:space="0" w:color="auto"/>
                                                      </w:divBdr>
                                                    </w:div>
                                                  </w:divsChild>
                                                </w:div>
                                                <w:div w:id="14071480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72729830">
                                  <w:marLeft w:val="0"/>
                                  <w:marRight w:val="0"/>
                                  <w:marTop w:val="0"/>
                                  <w:marBottom w:val="0"/>
                                  <w:divBdr>
                                    <w:top w:val="none" w:sz="0" w:space="0" w:color="auto"/>
                                    <w:left w:val="none" w:sz="0" w:space="0" w:color="auto"/>
                                    <w:bottom w:val="none" w:sz="0" w:space="0" w:color="auto"/>
                                    <w:right w:val="none" w:sz="0" w:space="0" w:color="auto"/>
                                  </w:divBdr>
                                  <w:divsChild>
                                    <w:div w:id="2007200052">
                                      <w:marLeft w:val="0"/>
                                      <w:marRight w:val="0"/>
                                      <w:marTop w:val="0"/>
                                      <w:marBottom w:val="0"/>
                                      <w:divBdr>
                                        <w:top w:val="none" w:sz="0" w:space="0" w:color="auto"/>
                                        <w:left w:val="none" w:sz="0" w:space="0" w:color="auto"/>
                                        <w:bottom w:val="none" w:sz="0" w:space="0" w:color="auto"/>
                                        <w:right w:val="none" w:sz="0" w:space="0" w:color="auto"/>
                                      </w:divBdr>
                                      <w:divsChild>
                                        <w:div w:id="1276866724">
                                          <w:marLeft w:val="0"/>
                                          <w:marRight w:val="0"/>
                                          <w:marTop w:val="0"/>
                                          <w:marBottom w:val="0"/>
                                          <w:divBdr>
                                            <w:top w:val="none" w:sz="0" w:space="0" w:color="auto"/>
                                            <w:left w:val="none" w:sz="0" w:space="0" w:color="auto"/>
                                            <w:bottom w:val="none" w:sz="0" w:space="0" w:color="auto"/>
                                            <w:right w:val="none" w:sz="0" w:space="0" w:color="auto"/>
                                          </w:divBdr>
                                          <w:divsChild>
                                            <w:div w:id="822350011">
                                              <w:marLeft w:val="0"/>
                                              <w:marRight w:val="0"/>
                                              <w:marTop w:val="0"/>
                                              <w:marBottom w:val="0"/>
                                              <w:divBdr>
                                                <w:top w:val="none" w:sz="0" w:space="0" w:color="auto"/>
                                                <w:left w:val="none" w:sz="0" w:space="0" w:color="auto"/>
                                                <w:bottom w:val="single" w:sz="6" w:space="0" w:color="212121"/>
                                                <w:right w:val="none" w:sz="0" w:space="0" w:color="auto"/>
                                              </w:divBdr>
                                              <w:divsChild>
                                                <w:div w:id="1468208631">
                                                  <w:marLeft w:val="0"/>
                                                  <w:marRight w:val="0"/>
                                                  <w:marTop w:val="0"/>
                                                  <w:marBottom w:val="0"/>
                                                  <w:divBdr>
                                                    <w:top w:val="none" w:sz="0" w:space="0" w:color="auto"/>
                                                    <w:left w:val="none" w:sz="0" w:space="0" w:color="auto"/>
                                                    <w:bottom w:val="none" w:sz="0" w:space="0" w:color="auto"/>
                                                    <w:right w:val="none" w:sz="0" w:space="0" w:color="auto"/>
                                                  </w:divBdr>
                                                </w:div>
                                              </w:divsChild>
                                            </w:div>
                                            <w:div w:id="2036347646">
                                              <w:marLeft w:val="0"/>
                                              <w:marRight w:val="0"/>
                                              <w:marTop w:val="0"/>
                                              <w:marBottom w:val="0"/>
                                              <w:divBdr>
                                                <w:top w:val="none" w:sz="0" w:space="0" w:color="auto"/>
                                                <w:left w:val="none" w:sz="0" w:space="0" w:color="auto"/>
                                                <w:bottom w:val="none" w:sz="0" w:space="0" w:color="auto"/>
                                                <w:right w:val="none" w:sz="0" w:space="0" w:color="auto"/>
                                              </w:divBdr>
                                              <w:divsChild>
                                                <w:div w:id="1696077898">
                                                  <w:marLeft w:val="0"/>
                                                  <w:marRight w:val="0"/>
                                                  <w:marTop w:val="0"/>
                                                  <w:marBottom w:val="240"/>
                                                  <w:divBdr>
                                                    <w:top w:val="none" w:sz="0" w:space="0" w:color="auto"/>
                                                    <w:left w:val="none" w:sz="0" w:space="0" w:color="auto"/>
                                                    <w:bottom w:val="none" w:sz="0" w:space="0" w:color="auto"/>
                                                    <w:right w:val="none" w:sz="0" w:space="0" w:color="auto"/>
                                                  </w:divBdr>
                                                </w:div>
                                                <w:div w:id="1943142877">
                                                  <w:marLeft w:val="0"/>
                                                  <w:marRight w:val="0"/>
                                                  <w:marTop w:val="0"/>
                                                  <w:marBottom w:val="0"/>
                                                  <w:divBdr>
                                                    <w:top w:val="none" w:sz="0" w:space="0" w:color="auto"/>
                                                    <w:left w:val="none" w:sz="0" w:space="0" w:color="auto"/>
                                                    <w:bottom w:val="none" w:sz="0" w:space="0" w:color="auto"/>
                                                    <w:right w:val="none" w:sz="0" w:space="0" w:color="auto"/>
                                                  </w:divBdr>
                                                  <w:divsChild>
                                                    <w:div w:id="14391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139721">
                      <w:marLeft w:val="0"/>
                      <w:marRight w:val="0"/>
                      <w:marTop w:val="0"/>
                      <w:marBottom w:val="0"/>
                      <w:divBdr>
                        <w:top w:val="none" w:sz="0" w:space="0" w:color="auto"/>
                        <w:left w:val="none" w:sz="0" w:space="0" w:color="auto"/>
                        <w:bottom w:val="none" w:sz="0" w:space="0" w:color="auto"/>
                        <w:right w:val="none" w:sz="0" w:space="0" w:color="auto"/>
                      </w:divBdr>
                      <w:divsChild>
                        <w:div w:id="896937609">
                          <w:marLeft w:val="0"/>
                          <w:marRight w:val="0"/>
                          <w:marTop w:val="0"/>
                          <w:marBottom w:val="0"/>
                          <w:divBdr>
                            <w:top w:val="none" w:sz="0" w:space="0" w:color="auto"/>
                            <w:left w:val="none" w:sz="0" w:space="0" w:color="auto"/>
                            <w:bottom w:val="none" w:sz="0" w:space="0" w:color="auto"/>
                            <w:right w:val="none" w:sz="0" w:space="0" w:color="auto"/>
                          </w:divBdr>
                          <w:divsChild>
                            <w:div w:id="21825682">
                              <w:marLeft w:val="0"/>
                              <w:marRight w:val="0"/>
                              <w:marTop w:val="0"/>
                              <w:marBottom w:val="0"/>
                              <w:divBdr>
                                <w:top w:val="none" w:sz="0" w:space="0" w:color="auto"/>
                                <w:left w:val="none" w:sz="0" w:space="0" w:color="auto"/>
                                <w:bottom w:val="none" w:sz="0" w:space="0" w:color="auto"/>
                                <w:right w:val="none" w:sz="0" w:space="0" w:color="auto"/>
                              </w:divBdr>
                              <w:divsChild>
                                <w:div w:id="198669290">
                                  <w:marLeft w:val="0"/>
                                  <w:marRight w:val="0"/>
                                  <w:marTop w:val="0"/>
                                  <w:marBottom w:val="0"/>
                                  <w:divBdr>
                                    <w:top w:val="none" w:sz="0" w:space="0" w:color="auto"/>
                                    <w:left w:val="none" w:sz="0" w:space="0" w:color="auto"/>
                                    <w:bottom w:val="none" w:sz="0" w:space="0" w:color="auto"/>
                                    <w:right w:val="none" w:sz="0" w:space="0" w:color="auto"/>
                                  </w:divBdr>
                                  <w:divsChild>
                                    <w:div w:id="1310477221">
                                      <w:marLeft w:val="0"/>
                                      <w:marRight w:val="0"/>
                                      <w:marTop w:val="0"/>
                                      <w:marBottom w:val="0"/>
                                      <w:divBdr>
                                        <w:top w:val="none" w:sz="0" w:space="0" w:color="auto"/>
                                        <w:left w:val="none" w:sz="0" w:space="0" w:color="auto"/>
                                        <w:bottom w:val="none" w:sz="0" w:space="0" w:color="auto"/>
                                        <w:right w:val="none" w:sz="0" w:space="0" w:color="auto"/>
                                      </w:divBdr>
                                      <w:divsChild>
                                        <w:div w:id="84233512">
                                          <w:marLeft w:val="0"/>
                                          <w:marRight w:val="0"/>
                                          <w:marTop w:val="0"/>
                                          <w:marBottom w:val="0"/>
                                          <w:divBdr>
                                            <w:top w:val="none" w:sz="0" w:space="0" w:color="auto"/>
                                            <w:left w:val="none" w:sz="0" w:space="0" w:color="auto"/>
                                            <w:bottom w:val="none" w:sz="0" w:space="0" w:color="auto"/>
                                            <w:right w:val="none" w:sz="0" w:space="0" w:color="auto"/>
                                          </w:divBdr>
                                          <w:divsChild>
                                            <w:div w:id="200410340">
                                              <w:marLeft w:val="0"/>
                                              <w:marRight w:val="0"/>
                                              <w:marTop w:val="0"/>
                                              <w:marBottom w:val="0"/>
                                              <w:divBdr>
                                                <w:top w:val="none" w:sz="0" w:space="0" w:color="auto"/>
                                                <w:left w:val="none" w:sz="0" w:space="0" w:color="auto"/>
                                                <w:bottom w:val="none" w:sz="0" w:space="0" w:color="auto"/>
                                                <w:right w:val="none" w:sz="0" w:space="0" w:color="auto"/>
                                              </w:divBdr>
                                              <w:divsChild>
                                                <w:div w:id="1386565928">
                                                  <w:marLeft w:val="0"/>
                                                  <w:marRight w:val="0"/>
                                                  <w:marTop w:val="0"/>
                                                  <w:marBottom w:val="0"/>
                                                  <w:divBdr>
                                                    <w:top w:val="none" w:sz="0" w:space="0" w:color="auto"/>
                                                    <w:left w:val="none" w:sz="0" w:space="0" w:color="auto"/>
                                                    <w:bottom w:val="none" w:sz="0" w:space="0" w:color="auto"/>
                                                    <w:right w:val="none" w:sz="0" w:space="0" w:color="auto"/>
                                                  </w:divBdr>
                                                  <w:divsChild>
                                                    <w:div w:id="987051140">
                                                      <w:marLeft w:val="0"/>
                                                      <w:marRight w:val="0"/>
                                                      <w:marTop w:val="0"/>
                                                      <w:marBottom w:val="0"/>
                                                      <w:divBdr>
                                                        <w:top w:val="none" w:sz="0" w:space="0" w:color="auto"/>
                                                        <w:left w:val="none" w:sz="0" w:space="0" w:color="auto"/>
                                                        <w:bottom w:val="none" w:sz="0" w:space="0" w:color="auto"/>
                                                        <w:right w:val="none" w:sz="0" w:space="0" w:color="auto"/>
                                                      </w:divBdr>
                                                      <w:divsChild>
                                                        <w:div w:id="1921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3159">
                                              <w:marLeft w:val="0"/>
                                              <w:marRight w:val="0"/>
                                              <w:marTop w:val="0"/>
                                              <w:marBottom w:val="0"/>
                                              <w:divBdr>
                                                <w:top w:val="none" w:sz="0" w:space="0" w:color="auto"/>
                                                <w:left w:val="none" w:sz="0" w:space="0" w:color="auto"/>
                                                <w:bottom w:val="none" w:sz="0" w:space="0" w:color="auto"/>
                                                <w:right w:val="none" w:sz="0" w:space="0" w:color="auto"/>
                                              </w:divBdr>
                                              <w:divsChild>
                                                <w:div w:id="1391415695">
                                                  <w:marLeft w:val="0"/>
                                                  <w:marRight w:val="0"/>
                                                  <w:marTop w:val="0"/>
                                                  <w:marBottom w:val="0"/>
                                                  <w:divBdr>
                                                    <w:top w:val="none" w:sz="0" w:space="0" w:color="auto"/>
                                                    <w:left w:val="none" w:sz="0" w:space="0" w:color="auto"/>
                                                    <w:bottom w:val="none" w:sz="0" w:space="0" w:color="auto"/>
                                                    <w:right w:val="none" w:sz="0" w:space="0" w:color="auto"/>
                                                  </w:divBdr>
                                                  <w:divsChild>
                                                    <w:div w:id="977801673">
                                                      <w:marLeft w:val="0"/>
                                                      <w:marRight w:val="0"/>
                                                      <w:marTop w:val="0"/>
                                                      <w:marBottom w:val="0"/>
                                                      <w:divBdr>
                                                        <w:top w:val="none" w:sz="0" w:space="0" w:color="auto"/>
                                                        <w:left w:val="none" w:sz="0" w:space="0" w:color="auto"/>
                                                        <w:bottom w:val="none" w:sz="0" w:space="0" w:color="auto"/>
                                                        <w:right w:val="none" w:sz="0" w:space="0" w:color="auto"/>
                                                      </w:divBdr>
                                                      <w:divsChild>
                                                        <w:div w:id="432939195">
                                                          <w:marLeft w:val="0"/>
                                                          <w:marRight w:val="0"/>
                                                          <w:marTop w:val="0"/>
                                                          <w:marBottom w:val="0"/>
                                                          <w:divBdr>
                                                            <w:top w:val="none" w:sz="0" w:space="0" w:color="auto"/>
                                                            <w:left w:val="none" w:sz="0" w:space="0" w:color="auto"/>
                                                            <w:bottom w:val="none" w:sz="0" w:space="0" w:color="auto"/>
                                                            <w:right w:val="none" w:sz="0" w:space="0" w:color="auto"/>
                                                          </w:divBdr>
                                                          <w:divsChild>
                                                            <w:div w:id="3725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42169">
                                          <w:marLeft w:val="0"/>
                                          <w:marRight w:val="0"/>
                                          <w:marTop w:val="0"/>
                                          <w:marBottom w:val="0"/>
                                          <w:divBdr>
                                            <w:top w:val="none" w:sz="0" w:space="0" w:color="auto"/>
                                            <w:left w:val="none" w:sz="0" w:space="0" w:color="auto"/>
                                            <w:bottom w:val="none" w:sz="0" w:space="0" w:color="auto"/>
                                            <w:right w:val="none" w:sz="0" w:space="0" w:color="auto"/>
                                          </w:divBdr>
                                          <w:divsChild>
                                            <w:div w:id="1042171613">
                                              <w:marLeft w:val="0"/>
                                              <w:marRight w:val="0"/>
                                              <w:marTop w:val="0"/>
                                              <w:marBottom w:val="0"/>
                                              <w:divBdr>
                                                <w:top w:val="none" w:sz="0" w:space="0" w:color="auto"/>
                                                <w:left w:val="none" w:sz="0" w:space="0" w:color="auto"/>
                                                <w:bottom w:val="none" w:sz="0" w:space="0" w:color="auto"/>
                                                <w:right w:val="none" w:sz="0" w:space="0" w:color="auto"/>
                                              </w:divBdr>
                                              <w:divsChild>
                                                <w:div w:id="1324773252">
                                                  <w:marLeft w:val="0"/>
                                                  <w:marRight w:val="0"/>
                                                  <w:marTop w:val="0"/>
                                                  <w:marBottom w:val="0"/>
                                                  <w:divBdr>
                                                    <w:top w:val="none" w:sz="0" w:space="0" w:color="auto"/>
                                                    <w:left w:val="none" w:sz="0" w:space="0" w:color="auto"/>
                                                    <w:bottom w:val="none" w:sz="0" w:space="0" w:color="auto"/>
                                                    <w:right w:val="none" w:sz="0" w:space="0" w:color="auto"/>
                                                  </w:divBdr>
                                                  <w:divsChild>
                                                    <w:div w:id="2104110872">
                                                      <w:marLeft w:val="0"/>
                                                      <w:marRight w:val="0"/>
                                                      <w:marTop w:val="0"/>
                                                      <w:marBottom w:val="0"/>
                                                      <w:divBdr>
                                                        <w:top w:val="none" w:sz="0" w:space="0" w:color="auto"/>
                                                        <w:left w:val="none" w:sz="0" w:space="0" w:color="auto"/>
                                                        <w:bottom w:val="none" w:sz="0" w:space="0" w:color="auto"/>
                                                        <w:right w:val="none" w:sz="0" w:space="0" w:color="auto"/>
                                                      </w:divBdr>
                                                      <w:divsChild>
                                                        <w:div w:id="9270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19419">
                                              <w:marLeft w:val="0"/>
                                              <w:marRight w:val="0"/>
                                              <w:marTop w:val="0"/>
                                              <w:marBottom w:val="0"/>
                                              <w:divBdr>
                                                <w:top w:val="none" w:sz="0" w:space="0" w:color="auto"/>
                                                <w:left w:val="none" w:sz="0" w:space="0" w:color="auto"/>
                                                <w:bottom w:val="none" w:sz="0" w:space="0" w:color="auto"/>
                                                <w:right w:val="none" w:sz="0" w:space="0" w:color="auto"/>
                                              </w:divBdr>
                                              <w:divsChild>
                                                <w:div w:id="579756869">
                                                  <w:marLeft w:val="0"/>
                                                  <w:marRight w:val="0"/>
                                                  <w:marTop w:val="0"/>
                                                  <w:marBottom w:val="0"/>
                                                  <w:divBdr>
                                                    <w:top w:val="none" w:sz="0" w:space="0" w:color="auto"/>
                                                    <w:left w:val="none" w:sz="0" w:space="0" w:color="auto"/>
                                                    <w:bottom w:val="none" w:sz="0" w:space="0" w:color="auto"/>
                                                    <w:right w:val="none" w:sz="0" w:space="0" w:color="auto"/>
                                                  </w:divBdr>
                                                  <w:divsChild>
                                                    <w:div w:id="999962632">
                                                      <w:marLeft w:val="0"/>
                                                      <w:marRight w:val="0"/>
                                                      <w:marTop w:val="0"/>
                                                      <w:marBottom w:val="0"/>
                                                      <w:divBdr>
                                                        <w:top w:val="none" w:sz="0" w:space="0" w:color="auto"/>
                                                        <w:left w:val="none" w:sz="0" w:space="0" w:color="auto"/>
                                                        <w:bottom w:val="none" w:sz="0" w:space="0" w:color="auto"/>
                                                        <w:right w:val="none" w:sz="0" w:space="0" w:color="auto"/>
                                                      </w:divBdr>
                                                      <w:divsChild>
                                                        <w:div w:id="1416706577">
                                                          <w:marLeft w:val="0"/>
                                                          <w:marRight w:val="0"/>
                                                          <w:marTop w:val="0"/>
                                                          <w:marBottom w:val="0"/>
                                                          <w:divBdr>
                                                            <w:top w:val="none" w:sz="0" w:space="0" w:color="auto"/>
                                                            <w:left w:val="none" w:sz="0" w:space="0" w:color="auto"/>
                                                            <w:bottom w:val="none" w:sz="0" w:space="0" w:color="auto"/>
                                                            <w:right w:val="none" w:sz="0" w:space="0" w:color="auto"/>
                                                          </w:divBdr>
                                                          <w:divsChild>
                                                            <w:div w:id="8015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637">
                                          <w:marLeft w:val="0"/>
                                          <w:marRight w:val="0"/>
                                          <w:marTop w:val="0"/>
                                          <w:marBottom w:val="0"/>
                                          <w:divBdr>
                                            <w:top w:val="none" w:sz="0" w:space="0" w:color="auto"/>
                                            <w:left w:val="none" w:sz="0" w:space="0" w:color="auto"/>
                                            <w:bottom w:val="none" w:sz="0" w:space="0" w:color="auto"/>
                                            <w:right w:val="none" w:sz="0" w:space="0" w:color="auto"/>
                                          </w:divBdr>
                                          <w:divsChild>
                                            <w:div w:id="344403695">
                                              <w:marLeft w:val="0"/>
                                              <w:marRight w:val="0"/>
                                              <w:marTop w:val="0"/>
                                              <w:marBottom w:val="0"/>
                                              <w:divBdr>
                                                <w:top w:val="none" w:sz="0" w:space="0" w:color="auto"/>
                                                <w:left w:val="none" w:sz="0" w:space="0" w:color="auto"/>
                                                <w:bottom w:val="none" w:sz="0" w:space="0" w:color="auto"/>
                                                <w:right w:val="none" w:sz="0" w:space="0" w:color="auto"/>
                                              </w:divBdr>
                                              <w:divsChild>
                                                <w:div w:id="548224635">
                                                  <w:marLeft w:val="0"/>
                                                  <w:marRight w:val="0"/>
                                                  <w:marTop w:val="0"/>
                                                  <w:marBottom w:val="0"/>
                                                  <w:divBdr>
                                                    <w:top w:val="none" w:sz="0" w:space="0" w:color="auto"/>
                                                    <w:left w:val="none" w:sz="0" w:space="0" w:color="auto"/>
                                                    <w:bottom w:val="none" w:sz="0" w:space="0" w:color="auto"/>
                                                    <w:right w:val="none" w:sz="0" w:space="0" w:color="auto"/>
                                                  </w:divBdr>
                                                  <w:divsChild>
                                                    <w:div w:id="1844708693">
                                                      <w:marLeft w:val="0"/>
                                                      <w:marRight w:val="0"/>
                                                      <w:marTop w:val="0"/>
                                                      <w:marBottom w:val="0"/>
                                                      <w:divBdr>
                                                        <w:top w:val="none" w:sz="0" w:space="0" w:color="auto"/>
                                                        <w:left w:val="none" w:sz="0" w:space="0" w:color="auto"/>
                                                        <w:bottom w:val="none" w:sz="0" w:space="0" w:color="auto"/>
                                                        <w:right w:val="none" w:sz="0" w:space="0" w:color="auto"/>
                                                      </w:divBdr>
                                                      <w:divsChild>
                                                        <w:div w:id="20431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0745">
                                              <w:marLeft w:val="0"/>
                                              <w:marRight w:val="0"/>
                                              <w:marTop w:val="0"/>
                                              <w:marBottom w:val="0"/>
                                              <w:divBdr>
                                                <w:top w:val="none" w:sz="0" w:space="0" w:color="auto"/>
                                                <w:left w:val="none" w:sz="0" w:space="0" w:color="auto"/>
                                                <w:bottom w:val="none" w:sz="0" w:space="0" w:color="auto"/>
                                                <w:right w:val="none" w:sz="0" w:space="0" w:color="auto"/>
                                              </w:divBdr>
                                              <w:divsChild>
                                                <w:div w:id="1969431100">
                                                  <w:marLeft w:val="0"/>
                                                  <w:marRight w:val="0"/>
                                                  <w:marTop w:val="0"/>
                                                  <w:marBottom w:val="0"/>
                                                  <w:divBdr>
                                                    <w:top w:val="none" w:sz="0" w:space="0" w:color="auto"/>
                                                    <w:left w:val="none" w:sz="0" w:space="0" w:color="auto"/>
                                                    <w:bottom w:val="none" w:sz="0" w:space="0" w:color="auto"/>
                                                    <w:right w:val="none" w:sz="0" w:space="0" w:color="auto"/>
                                                  </w:divBdr>
                                                  <w:divsChild>
                                                    <w:div w:id="668290884">
                                                      <w:marLeft w:val="0"/>
                                                      <w:marRight w:val="0"/>
                                                      <w:marTop w:val="0"/>
                                                      <w:marBottom w:val="0"/>
                                                      <w:divBdr>
                                                        <w:top w:val="none" w:sz="0" w:space="0" w:color="auto"/>
                                                        <w:left w:val="none" w:sz="0" w:space="0" w:color="auto"/>
                                                        <w:bottom w:val="none" w:sz="0" w:space="0" w:color="auto"/>
                                                        <w:right w:val="none" w:sz="0" w:space="0" w:color="auto"/>
                                                      </w:divBdr>
                                                      <w:divsChild>
                                                        <w:div w:id="6512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87529">
                                              <w:marLeft w:val="0"/>
                                              <w:marRight w:val="0"/>
                                              <w:marTop w:val="0"/>
                                              <w:marBottom w:val="0"/>
                                              <w:divBdr>
                                                <w:top w:val="none" w:sz="0" w:space="0" w:color="auto"/>
                                                <w:left w:val="none" w:sz="0" w:space="0" w:color="auto"/>
                                                <w:bottom w:val="none" w:sz="0" w:space="0" w:color="auto"/>
                                                <w:right w:val="none" w:sz="0" w:space="0" w:color="auto"/>
                                              </w:divBdr>
                                              <w:divsChild>
                                                <w:div w:id="640308700">
                                                  <w:marLeft w:val="0"/>
                                                  <w:marRight w:val="0"/>
                                                  <w:marTop w:val="0"/>
                                                  <w:marBottom w:val="0"/>
                                                  <w:divBdr>
                                                    <w:top w:val="none" w:sz="0" w:space="0" w:color="auto"/>
                                                    <w:left w:val="none" w:sz="0" w:space="0" w:color="auto"/>
                                                    <w:bottom w:val="none" w:sz="0" w:space="0" w:color="auto"/>
                                                    <w:right w:val="none" w:sz="0" w:space="0" w:color="auto"/>
                                                  </w:divBdr>
                                                  <w:divsChild>
                                                    <w:div w:id="1009455373">
                                                      <w:marLeft w:val="0"/>
                                                      <w:marRight w:val="0"/>
                                                      <w:marTop w:val="0"/>
                                                      <w:marBottom w:val="0"/>
                                                      <w:divBdr>
                                                        <w:top w:val="none" w:sz="0" w:space="0" w:color="auto"/>
                                                        <w:left w:val="none" w:sz="0" w:space="0" w:color="auto"/>
                                                        <w:bottom w:val="none" w:sz="0" w:space="0" w:color="auto"/>
                                                        <w:right w:val="none" w:sz="0" w:space="0" w:color="auto"/>
                                                      </w:divBdr>
                                                      <w:divsChild>
                                                        <w:div w:id="1461728738">
                                                          <w:marLeft w:val="0"/>
                                                          <w:marRight w:val="0"/>
                                                          <w:marTop w:val="0"/>
                                                          <w:marBottom w:val="0"/>
                                                          <w:divBdr>
                                                            <w:top w:val="none" w:sz="0" w:space="0" w:color="auto"/>
                                                            <w:left w:val="none" w:sz="0" w:space="0" w:color="auto"/>
                                                            <w:bottom w:val="none" w:sz="0" w:space="0" w:color="auto"/>
                                                            <w:right w:val="none" w:sz="0" w:space="0" w:color="auto"/>
                                                          </w:divBdr>
                                                          <w:divsChild>
                                                            <w:div w:id="1726484977">
                                                              <w:marLeft w:val="0"/>
                                                              <w:marRight w:val="0"/>
                                                              <w:marTop w:val="0"/>
                                                              <w:marBottom w:val="0"/>
                                                              <w:divBdr>
                                                                <w:top w:val="none" w:sz="0" w:space="0" w:color="auto"/>
                                                                <w:left w:val="none" w:sz="0" w:space="0" w:color="auto"/>
                                                                <w:bottom w:val="none" w:sz="0" w:space="0" w:color="auto"/>
                                                                <w:right w:val="none" w:sz="0" w:space="0" w:color="auto"/>
                                                              </w:divBdr>
                                                              <w:divsChild>
                                                                <w:div w:id="748700119">
                                                                  <w:marLeft w:val="0"/>
                                                                  <w:marRight w:val="0"/>
                                                                  <w:marTop w:val="0"/>
                                                                  <w:marBottom w:val="0"/>
                                                                  <w:divBdr>
                                                                    <w:top w:val="none" w:sz="0" w:space="0" w:color="auto"/>
                                                                    <w:left w:val="none" w:sz="0" w:space="0" w:color="auto"/>
                                                                    <w:bottom w:val="none" w:sz="0" w:space="0" w:color="auto"/>
                                                                    <w:right w:val="none" w:sz="0" w:space="0" w:color="auto"/>
                                                                  </w:divBdr>
                                                                  <w:divsChild>
                                                                    <w:div w:id="3902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833680">
                                                  <w:marLeft w:val="0"/>
                                                  <w:marRight w:val="0"/>
                                                  <w:marTop w:val="0"/>
                                                  <w:marBottom w:val="0"/>
                                                  <w:divBdr>
                                                    <w:top w:val="none" w:sz="0" w:space="0" w:color="auto"/>
                                                    <w:left w:val="none" w:sz="0" w:space="0" w:color="auto"/>
                                                    <w:bottom w:val="none" w:sz="0" w:space="0" w:color="auto"/>
                                                    <w:right w:val="none" w:sz="0" w:space="0" w:color="auto"/>
                                                  </w:divBdr>
                                                  <w:divsChild>
                                                    <w:div w:id="245185897">
                                                      <w:marLeft w:val="0"/>
                                                      <w:marRight w:val="0"/>
                                                      <w:marTop w:val="0"/>
                                                      <w:marBottom w:val="0"/>
                                                      <w:divBdr>
                                                        <w:top w:val="none" w:sz="0" w:space="0" w:color="auto"/>
                                                        <w:left w:val="none" w:sz="0" w:space="0" w:color="auto"/>
                                                        <w:bottom w:val="none" w:sz="0" w:space="0" w:color="auto"/>
                                                        <w:right w:val="none" w:sz="0" w:space="0" w:color="auto"/>
                                                      </w:divBdr>
                                                      <w:divsChild>
                                                        <w:div w:id="1686784499">
                                                          <w:marLeft w:val="0"/>
                                                          <w:marRight w:val="0"/>
                                                          <w:marTop w:val="0"/>
                                                          <w:marBottom w:val="0"/>
                                                          <w:divBdr>
                                                            <w:top w:val="none" w:sz="0" w:space="0" w:color="auto"/>
                                                            <w:left w:val="none" w:sz="0" w:space="0" w:color="auto"/>
                                                            <w:bottom w:val="none" w:sz="0" w:space="0" w:color="auto"/>
                                                            <w:right w:val="none" w:sz="0" w:space="0" w:color="auto"/>
                                                          </w:divBdr>
                                                          <w:divsChild>
                                                            <w:div w:id="21171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6598">
                                              <w:marLeft w:val="0"/>
                                              <w:marRight w:val="0"/>
                                              <w:marTop w:val="0"/>
                                              <w:marBottom w:val="0"/>
                                              <w:divBdr>
                                                <w:top w:val="none" w:sz="0" w:space="0" w:color="auto"/>
                                                <w:left w:val="none" w:sz="0" w:space="0" w:color="auto"/>
                                                <w:bottom w:val="none" w:sz="0" w:space="0" w:color="auto"/>
                                                <w:right w:val="none" w:sz="0" w:space="0" w:color="auto"/>
                                              </w:divBdr>
                                              <w:divsChild>
                                                <w:div w:id="374699036">
                                                  <w:marLeft w:val="0"/>
                                                  <w:marRight w:val="0"/>
                                                  <w:marTop w:val="0"/>
                                                  <w:marBottom w:val="0"/>
                                                  <w:divBdr>
                                                    <w:top w:val="none" w:sz="0" w:space="0" w:color="auto"/>
                                                    <w:left w:val="none" w:sz="0" w:space="0" w:color="auto"/>
                                                    <w:bottom w:val="none" w:sz="0" w:space="0" w:color="auto"/>
                                                    <w:right w:val="none" w:sz="0" w:space="0" w:color="auto"/>
                                                  </w:divBdr>
                                                  <w:divsChild>
                                                    <w:div w:id="1666131054">
                                                      <w:marLeft w:val="0"/>
                                                      <w:marRight w:val="0"/>
                                                      <w:marTop w:val="0"/>
                                                      <w:marBottom w:val="0"/>
                                                      <w:divBdr>
                                                        <w:top w:val="none" w:sz="0" w:space="0" w:color="auto"/>
                                                        <w:left w:val="none" w:sz="0" w:space="0" w:color="auto"/>
                                                        <w:bottom w:val="none" w:sz="0" w:space="0" w:color="auto"/>
                                                        <w:right w:val="none" w:sz="0" w:space="0" w:color="auto"/>
                                                      </w:divBdr>
                                                      <w:divsChild>
                                                        <w:div w:id="1208566401">
                                                          <w:marLeft w:val="0"/>
                                                          <w:marRight w:val="0"/>
                                                          <w:marTop w:val="0"/>
                                                          <w:marBottom w:val="0"/>
                                                          <w:divBdr>
                                                            <w:top w:val="none" w:sz="0" w:space="0" w:color="auto"/>
                                                            <w:left w:val="none" w:sz="0" w:space="0" w:color="auto"/>
                                                            <w:bottom w:val="none" w:sz="0" w:space="0" w:color="auto"/>
                                                            <w:right w:val="none" w:sz="0" w:space="0" w:color="auto"/>
                                                          </w:divBdr>
                                                          <w:divsChild>
                                                            <w:div w:id="6911817">
                                                              <w:marLeft w:val="0"/>
                                                              <w:marRight w:val="0"/>
                                                              <w:marTop w:val="0"/>
                                                              <w:marBottom w:val="0"/>
                                                              <w:divBdr>
                                                                <w:top w:val="none" w:sz="0" w:space="0" w:color="auto"/>
                                                                <w:left w:val="none" w:sz="0" w:space="0" w:color="auto"/>
                                                                <w:bottom w:val="none" w:sz="0" w:space="0" w:color="auto"/>
                                                                <w:right w:val="none" w:sz="0" w:space="0" w:color="auto"/>
                                                              </w:divBdr>
                                                              <w:divsChild>
                                                                <w:div w:id="466121816">
                                                                  <w:marLeft w:val="0"/>
                                                                  <w:marRight w:val="0"/>
                                                                  <w:marTop w:val="0"/>
                                                                  <w:marBottom w:val="0"/>
                                                                  <w:divBdr>
                                                                    <w:top w:val="none" w:sz="0" w:space="0" w:color="auto"/>
                                                                    <w:left w:val="none" w:sz="0" w:space="0" w:color="auto"/>
                                                                    <w:bottom w:val="none" w:sz="0" w:space="0" w:color="auto"/>
                                                                    <w:right w:val="none" w:sz="0" w:space="0" w:color="auto"/>
                                                                  </w:divBdr>
                                                                  <w:divsChild>
                                                                    <w:div w:id="20608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87786">
                                                  <w:marLeft w:val="0"/>
                                                  <w:marRight w:val="0"/>
                                                  <w:marTop w:val="0"/>
                                                  <w:marBottom w:val="0"/>
                                                  <w:divBdr>
                                                    <w:top w:val="none" w:sz="0" w:space="0" w:color="auto"/>
                                                    <w:left w:val="none" w:sz="0" w:space="0" w:color="auto"/>
                                                    <w:bottom w:val="none" w:sz="0" w:space="0" w:color="auto"/>
                                                    <w:right w:val="none" w:sz="0" w:space="0" w:color="auto"/>
                                                  </w:divBdr>
                                                  <w:divsChild>
                                                    <w:div w:id="238902964">
                                                      <w:marLeft w:val="0"/>
                                                      <w:marRight w:val="0"/>
                                                      <w:marTop w:val="0"/>
                                                      <w:marBottom w:val="0"/>
                                                      <w:divBdr>
                                                        <w:top w:val="none" w:sz="0" w:space="0" w:color="auto"/>
                                                        <w:left w:val="none" w:sz="0" w:space="0" w:color="auto"/>
                                                        <w:bottom w:val="none" w:sz="0" w:space="0" w:color="auto"/>
                                                        <w:right w:val="none" w:sz="0" w:space="0" w:color="auto"/>
                                                      </w:divBdr>
                                                      <w:divsChild>
                                                        <w:div w:id="1140002984">
                                                          <w:marLeft w:val="0"/>
                                                          <w:marRight w:val="0"/>
                                                          <w:marTop w:val="0"/>
                                                          <w:marBottom w:val="0"/>
                                                          <w:divBdr>
                                                            <w:top w:val="none" w:sz="0" w:space="0" w:color="auto"/>
                                                            <w:left w:val="none" w:sz="0" w:space="0" w:color="auto"/>
                                                            <w:bottom w:val="none" w:sz="0" w:space="0" w:color="auto"/>
                                                            <w:right w:val="none" w:sz="0" w:space="0" w:color="auto"/>
                                                          </w:divBdr>
                                                          <w:divsChild>
                                                            <w:div w:id="18852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72829">
                                          <w:marLeft w:val="0"/>
                                          <w:marRight w:val="0"/>
                                          <w:marTop w:val="0"/>
                                          <w:marBottom w:val="0"/>
                                          <w:divBdr>
                                            <w:top w:val="none" w:sz="0" w:space="0" w:color="auto"/>
                                            <w:left w:val="none" w:sz="0" w:space="0" w:color="auto"/>
                                            <w:bottom w:val="none" w:sz="0" w:space="0" w:color="auto"/>
                                            <w:right w:val="none" w:sz="0" w:space="0" w:color="auto"/>
                                          </w:divBdr>
                                          <w:divsChild>
                                            <w:div w:id="1709377810">
                                              <w:marLeft w:val="0"/>
                                              <w:marRight w:val="0"/>
                                              <w:marTop w:val="0"/>
                                              <w:marBottom w:val="0"/>
                                              <w:divBdr>
                                                <w:top w:val="none" w:sz="0" w:space="0" w:color="auto"/>
                                                <w:left w:val="none" w:sz="0" w:space="0" w:color="auto"/>
                                                <w:bottom w:val="none" w:sz="0" w:space="0" w:color="auto"/>
                                                <w:right w:val="none" w:sz="0" w:space="0" w:color="auto"/>
                                              </w:divBdr>
                                              <w:divsChild>
                                                <w:div w:id="1408764094">
                                                  <w:marLeft w:val="0"/>
                                                  <w:marRight w:val="0"/>
                                                  <w:marTop w:val="0"/>
                                                  <w:marBottom w:val="0"/>
                                                  <w:divBdr>
                                                    <w:top w:val="none" w:sz="0" w:space="0" w:color="auto"/>
                                                    <w:left w:val="none" w:sz="0" w:space="0" w:color="auto"/>
                                                    <w:bottom w:val="none" w:sz="0" w:space="0" w:color="auto"/>
                                                    <w:right w:val="none" w:sz="0" w:space="0" w:color="auto"/>
                                                  </w:divBdr>
                                                  <w:divsChild>
                                                    <w:div w:id="823009104">
                                                      <w:marLeft w:val="0"/>
                                                      <w:marRight w:val="0"/>
                                                      <w:marTop w:val="0"/>
                                                      <w:marBottom w:val="0"/>
                                                      <w:divBdr>
                                                        <w:top w:val="none" w:sz="0" w:space="0" w:color="auto"/>
                                                        <w:left w:val="none" w:sz="0" w:space="0" w:color="auto"/>
                                                        <w:bottom w:val="none" w:sz="0" w:space="0" w:color="auto"/>
                                                        <w:right w:val="none" w:sz="0" w:space="0" w:color="auto"/>
                                                      </w:divBdr>
                                                      <w:divsChild>
                                                        <w:div w:id="18796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6133">
                                          <w:marLeft w:val="0"/>
                                          <w:marRight w:val="0"/>
                                          <w:marTop w:val="0"/>
                                          <w:marBottom w:val="0"/>
                                          <w:divBdr>
                                            <w:top w:val="none" w:sz="0" w:space="0" w:color="auto"/>
                                            <w:left w:val="none" w:sz="0" w:space="0" w:color="auto"/>
                                            <w:bottom w:val="none" w:sz="0" w:space="0" w:color="auto"/>
                                            <w:right w:val="none" w:sz="0" w:space="0" w:color="auto"/>
                                          </w:divBdr>
                                          <w:divsChild>
                                            <w:div w:id="194124253">
                                              <w:marLeft w:val="0"/>
                                              <w:marRight w:val="0"/>
                                              <w:marTop w:val="0"/>
                                              <w:marBottom w:val="0"/>
                                              <w:divBdr>
                                                <w:top w:val="none" w:sz="0" w:space="0" w:color="auto"/>
                                                <w:left w:val="none" w:sz="0" w:space="0" w:color="auto"/>
                                                <w:bottom w:val="none" w:sz="0" w:space="0" w:color="auto"/>
                                                <w:right w:val="none" w:sz="0" w:space="0" w:color="auto"/>
                                              </w:divBdr>
                                              <w:divsChild>
                                                <w:div w:id="926694084">
                                                  <w:marLeft w:val="0"/>
                                                  <w:marRight w:val="0"/>
                                                  <w:marTop w:val="0"/>
                                                  <w:marBottom w:val="0"/>
                                                  <w:divBdr>
                                                    <w:top w:val="none" w:sz="0" w:space="0" w:color="auto"/>
                                                    <w:left w:val="none" w:sz="0" w:space="0" w:color="auto"/>
                                                    <w:bottom w:val="none" w:sz="0" w:space="0" w:color="auto"/>
                                                    <w:right w:val="none" w:sz="0" w:space="0" w:color="auto"/>
                                                  </w:divBdr>
                                                  <w:divsChild>
                                                    <w:div w:id="1663701251">
                                                      <w:marLeft w:val="0"/>
                                                      <w:marRight w:val="0"/>
                                                      <w:marTop w:val="0"/>
                                                      <w:marBottom w:val="0"/>
                                                      <w:divBdr>
                                                        <w:top w:val="none" w:sz="0" w:space="0" w:color="auto"/>
                                                        <w:left w:val="none" w:sz="0" w:space="0" w:color="auto"/>
                                                        <w:bottom w:val="none" w:sz="0" w:space="0" w:color="auto"/>
                                                        <w:right w:val="none" w:sz="0" w:space="0" w:color="auto"/>
                                                      </w:divBdr>
                                                      <w:divsChild>
                                                        <w:div w:id="1366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708">
                                              <w:marLeft w:val="0"/>
                                              <w:marRight w:val="0"/>
                                              <w:marTop w:val="0"/>
                                              <w:marBottom w:val="0"/>
                                              <w:divBdr>
                                                <w:top w:val="none" w:sz="0" w:space="0" w:color="auto"/>
                                                <w:left w:val="none" w:sz="0" w:space="0" w:color="auto"/>
                                                <w:bottom w:val="none" w:sz="0" w:space="0" w:color="auto"/>
                                                <w:right w:val="none" w:sz="0" w:space="0" w:color="auto"/>
                                              </w:divBdr>
                                              <w:divsChild>
                                                <w:div w:id="1761294167">
                                                  <w:marLeft w:val="0"/>
                                                  <w:marRight w:val="0"/>
                                                  <w:marTop w:val="0"/>
                                                  <w:marBottom w:val="0"/>
                                                  <w:divBdr>
                                                    <w:top w:val="none" w:sz="0" w:space="0" w:color="auto"/>
                                                    <w:left w:val="none" w:sz="0" w:space="0" w:color="auto"/>
                                                    <w:bottom w:val="none" w:sz="0" w:space="0" w:color="auto"/>
                                                    <w:right w:val="none" w:sz="0" w:space="0" w:color="auto"/>
                                                  </w:divBdr>
                                                  <w:divsChild>
                                                    <w:div w:id="396366802">
                                                      <w:marLeft w:val="0"/>
                                                      <w:marRight w:val="0"/>
                                                      <w:marTop w:val="0"/>
                                                      <w:marBottom w:val="0"/>
                                                      <w:divBdr>
                                                        <w:top w:val="none" w:sz="0" w:space="0" w:color="auto"/>
                                                        <w:left w:val="none" w:sz="0" w:space="0" w:color="auto"/>
                                                        <w:bottom w:val="none" w:sz="0" w:space="0" w:color="auto"/>
                                                        <w:right w:val="none" w:sz="0" w:space="0" w:color="auto"/>
                                                      </w:divBdr>
                                                      <w:divsChild>
                                                        <w:div w:id="1243375230">
                                                          <w:marLeft w:val="0"/>
                                                          <w:marRight w:val="0"/>
                                                          <w:marTop w:val="0"/>
                                                          <w:marBottom w:val="0"/>
                                                          <w:divBdr>
                                                            <w:top w:val="none" w:sz="0" w:space="0" w:color="auto"/>
                                                            <w:left w:val="none" w:sz="0" w:space="0" w:color="auto"/>
                                                            <w:bottom w:val="none" w:sz="0" w:space="0" w:color="auto"/>
                                                            <w:right w:val="none" w:sz="0" w:space="0" w:color="auto"/>
                                                          </w:divBdr>
                                                          <w:divsChild>
                                                            <w:div w:id="5682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397400">
                                          <w:marLeft w:val="0"/>
                                          <w:marRight w:val="0"/>
                                          <w:marTop w:val="0"/>
                                          <w:marBottom w:val="0"/>
                                          <w:divBdr>
                                            <w:top w:val="none" w:sz="0" w:space="0" w:color="auto"/>
                                            <w:left w:val="none" w:sz="0" w:space="0" w:color="auto"/>
                                            <w:bottom w:val="none" w:sz="0" w:space="0" w:color="auto"/>
                                            <w:right w:val="none" w:sz="0" w:space="0" w:color="auto"/>
                                          </w:divBdr>
                                          <w:divsChild>
                                            <w:div w:id="1053500763">
                                              <w:marLeft w:val="0"/>
                                              <w:marRight w:val="0"/>
                                              <w:marTop w:val="0"/>
                                              <w:marBottom w:val="0"/>
                                              <w:divBdr>
                                                <w:top w:val="none" w:sz="0" w:space="0" w:color="auto"/>
                                                <w:left w:val="none" w:sz="0" w:space="0" w:color="auto"/>
                                                <w:bottom w:val="none" w:sz="0" w:space="0" w:color="auto"/>
                                                <w:right w:val="none" w:sz="0" w:space="0" w:color="auto"/>
                                              </w:divBdr>
                                              <w:divsChild>
                                                <w:div w:id="699479088">
                                                  <w:marLeft w:val="0"/>
                                                  <w:marRight w:val="0"/>
                                                  <w:marTop w:val="0"/>
                                                  <w:marBottom w:val="0"/>
                                                  <w:divBdr>
                                                    <w:top w:val="none" w:sz="0" w:space="0" w:color="auto"/>
                                                    <w:left w:val="none" w:sz="0" w:space="0" w:color="auto"/>
                                                    <w:bottom w:val="none" w:sz="0" w:space="0" w:color="auto"/>
                                                    <w:right w:val="none" w:sz="0" w:space="0" w:color="auto"/>
                                                  </w:divBdr>
                                                  <w:divsChild>
                                                    <w:div w:id="1776975578">
                                                      <w:marLeft w:val="0"/>
                                                      <w:marRight w:val="0"/>
                                                      <w:marTop w:val="0"/>
                                                      <w:marBottom w:val="0"/>
                                                      <w:divBdr>
                                                        <w:top w:val="none" w:sz="0" w:space="0" w:color="auto"/>
                                                        <w:left w:val="none" w:sz="0" w:space="0" w:color="auto"/>
                                                        <w:bottom w:val="none" w:sz="0" w:space="0" w:color="auto"/>
                                                        <w:right w:val="none" w:sz="0" w:space="0" w:color="auto"/>
                                                      </w:divBdr>
                                                      <w:divsChild>
                                                        <w:div w:id="14475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8628">
                                              <w:marLeft w:val="0"/>
                                              <w:marRight w:val="0"/>
                                              <w:marTop w:val="0"/>
                                              <w:marBottom w:val="0"/>
                                              <w:divBdr>
                                                <w:top w:val="none" w:sz="0" w:space="0" w:color="auto"/>
                                                <w:left w:val="none" w:sz="0" w:space="0" w:color="auto"/>
                                                <w:bottom w:val="none" w:sz="0" w:space="0" w:color="auto"/>
                                                <w:right w:val="none" w:sz="0" w:space="0" w:color="auto"/>
                                              </w:divBdr>
                                              <w:divsChild>
                                                <w:div w:id="2020346135">
                                                  <w:marLeft w:val="0"/>
                                                  <w:marRight w:val="0"/>
                                                  <w:marTop w:val="0"/>
                                                  <w:marBottom w:val="0"/>
                                                  <w:divBdr>
                                                    <w:top w:val="none" w:sz="0" w:space="0" w:color="auto"/>
                                                    <w:left w:val="none" w:sz="0" w:space="0" w:color="auto"/>
                                                    <w:bottom w:val="none" w:sz="0" w:space="0" w:color="auto"/>
                                                    <w:right w:val="none" w:sz="0" w:space="0" w:color="auto"/>
                                                  </w:divBdr>
                                                  <w:divsChild>
                                                    <w:div w:id="299458209">
                                                      <w:marLeft w:val="0"/>
                                                      <w:marRight w:val="0"/>
                                                      <w:marTop w:val="0"/>
                                                      <w:marBottom w:val="0"/>
                                                      <w:divBdr>
                                                        <w:top w:val="none" w:sz="0" w:space="0" w:color="auto"/>
                                                        <w:left w:val="none" w:sz="0" w:space="0" w:color="auto"/>
                                                        <w:bottom w:val="none" w:sz="0" w:space="0" w:color="auto"/>
                                                        <w:right w:val="none" w:sz="0" w:space="0" w:color="auto"/>
                                                      </w:divBdr>
                                                      <w:divsChild>
                                                        <w:div w:id="1962568001">
                                                          <w:marLeft w:val="0"/>
                                                          <w:marRight w:val="0"/>
                                                          <w:marTop w:val="0"/>
                                                          <w:marBottom w:val="0"/>
                                                          <w:divBdr>
                                                            <w:top w:val="none" w:sz="0" w:space="0" w:color="auto"/>
                                                            <w:left w:val="none" w:sz="0" w:space="0" w:color="auto"/>
                                                            <w:bottom w:val="none" w:sz="0" w:space="0" w:color="auto"/>
                                                            <w:right w:val="none" w:sz="0" w:space="0" w:color="auto"/>
                                                          </w:divBdr>
                                                          <w:divsChild>
                                                            <w:div w:id="8149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2364">
                                          <w:marLeft w:val="0"/>
                                          <w:marRight w:val="0"/>
                                          <w:marTop w:val="0"/>
                                          <w:marBottom w:val="0"/>
                                          <w:divBdr>
                                            <w:top w:val="none" w:sz="0" w:space="0" w:color="auto"/>
                                            <w:left w:val="none" w:sz="0" w:space="0" w:color="auto"/>
                                            <w:bottom w:val="none" w:sz="0" w:space="0" w:color="auto"/>
                                            <w:right w:val="none" w:sz="0" w:space="0" w:color="auto"/>
                                          </w:divBdr>
                                          <w:divsChild>
                                            <w:div w:id="1175459182">
                                              <w:marLeft w:val="0"/>
                                              <w:marRight w:val="0"/>
                                              <w:marTop w:val="0"/>
                                              <w:marBottom w:val="0"/>
                                              <w:divBdr>
                                                <w:top w:val="none" w:sz="0" w:space="0" w:color="auto"/>
                                                <w:left w:val="none" w:sz="0" w:space="0" w:color="auto"/>
                                                <w:bottom w:val="none" w:sz="0" w:space="0" w:color="auto"/>
                                                <w:right w:val="none" w:sz="0" w:space="0" w:color="auto"/>
                                              </w:divBdr>
                                              <w:divsChild>
                                                <w:div w:id="1347756997">
                                                  <w:marLeft w:val="0"/>
                                                  <w:marRight w:val="0"/>
                                                  <w:marTop w:val="0"/>
                                                  <w:marBottom w:val="0"/>
                                                  <w:divBdr>
                                                    <w:top w:val="none" w:sz="0" w:space="0" w:color="auto"/>
                                                    <w:left w:val="none" w:sz="0" w:space="0" w:color="auto"/>
                                                    <w:bottom w:val="none" w:sz="0" w:space="0" w:color="auto"/>
                                                    <w:right w:val="none" w:sz="0" w:space="0" w:color="auto"/>
                                                  </w:divBdr>
                                                  <w:divsChild>
                                                    <w:div w:id="1878544288">
                                                      <w:marLeft w:val="0"/>
                                                      <w:marRight w:val="0"/>
                                                      <w:marTop w:val="0"/>
                                                      <w:marBottom w:val="0"/>
                                                      <w:divBdr>
                                                        <w:top w:val="none" w:sz="0" w:space="0" w:color="auto"/>
                                                        <w:left w:val="none" w:sz="0" w:space="0" w:color="auto"/>
                                                        <w:bottom w:val="none" w:sz="0" w:space="0" w:color="auto"/>
                                                        <w:right w:val="none" w:sz="0" w:space="0" w:color="auto"/>
                                                      </w:divBdr>
                                                      <w:divsChild>
                                                        <w:div w:id="20505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475">
                                              <w:marLeft w:val="0"/>
                                              <w:marRight w:val="0"/>
                                              <w:marTop w:val="0"/>
                                              <w:marBottom w:val="0"/>
                                              <w:divBdr>
                                                <w:top w:val="none" w:sz="0" w:space="0" w:color="auto"/>
                                                <w:left w:val="none" w:sz="0" w:space="0" w:color="auto"/>
                                                <w:bottom w:val="none" w:sz="0" w:space="0" w:color="auto"/>
                                                <w:right w:val="none" w:sz="0" w:space="0" w:color="auto"/>
                                              </w:divBdr>
                                              <w:divsChild>
                                                <w:div w:id="959385209">
                                                  <w:marLeft w:val="0"/>
                                                  <w:marRight w:val="0"/>
                                                  <w:marTop w:val="0"/>
                                                  <w:marBottom w:val="0"/>
                                                  <w:divBdr>
                                                    <w:top w:val="none" w:sz="0" w:space="0" w:color="auto"/>
                                                    <w:left w:val="none" w:sz="0" w:space="0" w:color="auto"/>
                                                    <w:bottom w:val="none" w:sz="0" w:space="0" w:color="auto"/>
                                                    <w:right w:val="none" w:sz="0" w:space="0" w:color="auto"/>
                                                  </w:divBdr>
                                                  <w:divsChild>
                                                    <w:div w:id="1600329801">
                                                      <w:marLeft w:val="0"/>
                                                      <w:marRight w:val="0"/>
                                                      <w:marTop w:val="0"/>
                                                      <w:marBottom w:val="0"/>
                                                      <w:divBdr>
                                                        <w:top w:val="none" w:sz="0" w:space="0" w:color="auto"/>
                                                        <w:left w:val="none" w:sz="0" w:space="0" w:color="auto"/>
                                                        <w:bottom w:val="none" w:sz="0" w:space="0" w:color="auto"/>
                                                        <w:right w:val="none" w:sz="0" w:space="0" w:color="auto"/>
                                                      </w:divBdr>
                                                      <w:divsChild>
                                                        <w:div w:id="148910062">
                                                          <w:marLeft w:val="0"/>
                                                          <w:marRight w:val="0"/>
                                                          <w:marTop w:val="0"/>
                                                          <w:marBottom w:val="0"/>
                                                          <w:divBdr>
                                                            <w:top w:val="none" w:sz="0" w:space="0" w:color="auto"/>
                                                            <w:left w:val="none" w:sz="0" w:space="0" w:color="auto"/>
                                                            <w:bottom w:val="none" w:sz="0" w:space="0" w:color="auto"/>
                                                            <w:right w:val="none" w:sz="0" w:space="0" w:color="auto"/>
                                                          </w:divBdr>
                                                          <w:divsChild>
                                                            <w:div w:id="7792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64752">
                                          <w:marLeft w:val="0"/>
                                          <w:marRight w:val="0"/>
                                          <w:marTop w:val="0"/>
                                          <w:marBottom w:val="0"/>
                                          <w:divBdr>
                                            <w:top w:val="none" w:sz="0" w:space="0" w:color="auto"/>
                                            <w:left w:val="none" w:sz="0" w:space="0" w:color="auto"/>
                                            <w:bottom w:val="none" w:sz="0" w:space="0" w:color="auto"/>
                                            <w:right w:val="none" w:sz="0" w:space="0" w:color="auto"/>
                                          </w:divBdr>
                                          <w:divsChild>
                                            <w:div w:id="1615138464">
                                              <w:marLeft w:val="0"/>
                                              <w:marRight w:val="0"/>
                                              <w:marTop w:val="0"/>
                                              <w:marBottom w:val="0"/>
                                              <w:divBdr>
                                                <w:top w:val="none" w:sz="0" w:space="0" w:color="auto"/>
                                                <w:left w:val="none" w:sz="0" w:space="0" w:color="auto"/>
                                                <w:bottom w:val="none" w:sz="0" w:space="0" w:color="auto"/>
                                                <w:right w:val="none" w:sz="0" w:space="0" w:color="auto"/>
                                              </w:divBdr>
                                              <w:divsChild>
                                                <w:div w:id="1231386495">
                                                  <w:marLeft w:val="0"/>
                                                  <w:marRight w:val="0"/>
                                                  <w:marTop w:val="0"/>
                                                  <w:marBottom w:val="0"/>
                                                  <w:divBdr>
                                                    <w:top w:val="none" w:sz="0" w:space="0" w:color="auto"/>
                                                    <w:left w:val="none" w:sz="0" w:space="0" w:color="auto"/>
                                                    <w:bottom w:val="none" w:sz="0" w:space="0" w:color="auto"/>
                                                    <w:right w:val="none" w:sz="0" w:space="0" w:color="auto"/>
                                                  </w:divBdr>
                                                  <w:divsChild>
                                                    <w:div w:id="1845971718">
                                                      <w:marLeft w:val="0"/>
                                                      <w:marRight w:val="0"/>
                                                      <w:marTop w:val="0"/>
                                                      <w:marBottom w:val="0"/>
                                                      <w:divBdr>
                                                        <w:top w:val="none" w:sz="0" w:space="0" w:color="auto"/>
                                                        <w:left w:val="none" w:sz="0" w:space="0" w:color="auto"/>
                                                        <w:bottom w:val="none" w:sz="0" w:space="0" w:color="auto"/>
                                                        <w:right w:val="none" w:sz="0" w:space="0" w:color="auto"/>
                                                      </w:divBdr>
                                                      <w:divsChild>
                                                        <w:div w:id="1804039930">
                                                          <w:marLeft w:val="0"/>
                                                          <w:marRight w:val="0"/>
                                                          <w:marTop w:val="0"/>
                                                          <w:marBottom w:val="0"/>
                                                          <w:divBdr>
                                                            <w:top w:val="none" w:sz="0" w:space="0" w:color="auto"/>
                                                            <w:left w:val="none" w:sz="0" w:space="0" w:color="auto"/>
                                                            <w:bottom w:val="none" w:sz="0" w:space="0" w:color="auto"/>
                                                            <w:right w:val="none" w:sz="0" w:space="0" w:color="auto"/>
                                                          </w:divBdr>
                                                          <w:divsChild>
                                                            <w:div w:id="18480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956178">
                                              <w:marLeft w:val="0"/>
                                              <w:marRight w:val="0"/>
                                              <w:marTop w:val="0"/>
                                              <w:marBottom w:val="0"/>
                                              <w:divBdr>
                                                <w:top w:val="none" w:sz="0" w:space="0" w:color="auto"/>
                                                <w:left w:val="none" w:sz="0" w:space="0" w:color="auto"/>
                                                <w:bottom w:val="none" w:sz="0" w:space="0" w:color="auto"/>
                                                <w:right w:val="none" w:sz="0" w:space="0" w:color="auto"/>
                                              </w:divBdr>
                                              <w:divsChild>
                                                <w:div w:id="1424911454">
                                                  <w:marLeft w:val="0"/>
                                                  <w:marRight w:val="0"/>
                                                  <w:marTop w:val="0"/>
                                                  <w:marBottom w:val="0"/>
                                                  <w:divBdr>
                                                    <w:top w:val="none" w:sz="0" w:space="0" w:color="auto"/>
                                                    <w:left w:val="none" w:sz="0" w:space="0" w:color="auto"/>
                                                    <w:bottom w:val="none" w:sz="0" w:space="0" w:color="auto"/>
                                                    <w:right w:val="none" w:sz="0" w:space="0" w:color="auto"/>
                                                  </w:divBdr>
                                                  <w:divsChild>
                                                    <w:div w:id="1655716156">
                                                      <w:marLeft w:val="0"/>
                                                      <w:marRight w:val="0"/>
                                                      <w:marTop w:val="0"/>
                                                      <w:marBottom w:val="0"/>
                                                      <w:divBdr>
                                                        <w:top w:val="none" w:sz="0" w:space="0" w:color="auto"/>
                                                        <w:left w:val="none" w:sz="0" w:space="0" w:color="auto"/>
                                                        <w:bottom w:val="none" w:sz="0" w:space="0" w:color="auto"/>
                                                        <w:right w:val="none" w:sz="0" w:space="0" w:color="auto"/>
                                                      </w:divBdr>
                                                      <w:divsChild>
                                                        <w:div w:id="12981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83764">
                                          <w:marLeft w:val="0"/>
                                          <w:marRight w:val="0"/>
                                          <w:marTop w:val="0"/>
                                          <w:marBottom w:val="0"/>
                                          <w:divBdr>
                                            <w:top w:val="none" w:sz="0" w:space="0" w:color="auto"/>
                                            <w:left w:val="none" w:sz="0" w:space="0" w:color="auto"/>
                                            <w:bottom w:val="none" w:sz="0" w:space="0" w:color="auto"/>
                                            <w:right w:val="none" w:sz="0" w:space="0" w:color="auto"/>
                                          </w:divBdr>
                                          <w:divsChild>
                                            <w:div w:id="1039356722">
                                              <w:marLeft w:val="0"/>
                                              <w:marRight w:val="0"/>
                                              <w:marTop w:val="0"/>
                                              <w:marBottom w:val="0"/>
                                              <w:divBdr>
                                                <w:top w:val="none" w:sz="0" w:space="0" w:color="auto"/>
                                                <w:left w:val="none" w:sz="0" w:space="0" w:color="auto"/>
                                                <w:bottom w:val="none" w:sz="0" w:space="0" w:color="auto"/>
                                                <w:right w:val="none" w:sz="0" w:space="0" w:color="auto"/>
                                              </w:divBdr>
                                              <w:divsChild>
                                                <w:div w:id="2122801934">
                                                  <w:marLeft w:val="0"/>
                                                  <w:marRight w:val="0"/>
                                                  <w:marTop w:val="0"/>
                                                  <w:marBottom w:val="0"/>
                                                  <w:divBdr>
                                                    <w:top w:val="none" w:sz="0" w:space="0" w:color="auto"/>
                                                    <w:left w:val="none" w:sz="0" w:space="0" w:color="auto"/>
                                                    <w:bottom w:val="none" w:sz="0" w:space="0" w:color="auto"/>
                                                    <w:right w:val="none" w:sz="0" w:space="0" w:color="auto"/>
                                                  </w:divBdr>
                                                  <w:divsChild>
                                                    <w:div w:id="1970159580">
                                                      <w:marLeft w:val="0"/>
                                                      <w:marRight w:val="0"/>
                                                      <w:marTop w:val="0"/>
                                                      <w:marBottom w:val="0"/>
                                                      <w:divBdr>
                                                        <w:top w:val="none" w:sz="0" w:space="0" w:color="auto"/>
                                                        <w:left w:val="none" w:sz="0" w:space="0" w:color="auto"/>
                                                        <w:bottom w:val="none" w:sz="0" w:space="0" w:color="auto"/>
                                                        <w:right w:val="none" w:sz="0" w:space="0" w:color="auto"/>
                                                      </w:divBdr>
                                                      <w:divsChild>
                                                        <w:div w:id="17582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43362">
                                              <w:marLeft w:val="0"/>
                                              <w:marRight w:val="0"/>
                                              <w:marTop w:val="0"/>
                                              <w:marBottom w:val="0"/>
                                              <w:divBdr>
                                                <w:top w:val="none" w:sz="0" w:space="0" w:color="auto"/>
                                                <w:left w:val="none" w:sz="0" w:space="0" w:color="auto"/>
                                                <w:bottom w:val="none" w:sz="0" w:space="0" w:color="auto"/>
                                                <w:right w:val="none" w:sz="0" w:space="0" w:color="auto"/>
                                              </w:divBdr>
                                              <w:divsChild>
                                                <w:div w:id="595944142">
                                                  <w:marLeft w:val="0"/>
                                                  <w:marRight w:val="0"/>
                                                  <w:marTop w:val="0"/>
                                                  <w:marBottom w:val="0"/>
                                                  <w:divBdr>
                                                    <w:top w:val="none" w:sz="0" w:space="0" w:color="auto"/>
                                                    <w:left w:val="none" w:sz="0" w:space="0" w:color="auto"/>
                                                    <w:bottom w:val="none" w:sz="0" w:space="0" w:color="auto"/>
                                                    <w:right w:val="none" w:sz="0" w:space="0" w:color="auto"/>
                                                  </w:divBdr>
                                                  <w:divsChild>
                                                    <w:div w:id="1066225754">
                                                      <w:marLeft w:val="0"/>
                                                      <w:marRight w:val="0"/>
                                                      <w:marTop w:val="0"/>
                                                      <w:marBottom w:val="0"/>
                                                      <w:divBdr>
                                                        <w:top w:val="none" w:sz="0" w:space="0" w:color="auto"/>
                                                        <w:left w:val="none" w:sz="0" w:space="0" w:color="auto"/>
                                                        <w:bottom w:val="none" w:sz="0" w:space="0" w:color="auto"/>
                                                        <w:right w:val="none" w:sz="0" w:space="0" w:color="auto"/>
                                                      </w:divBdr>
                                                      <w:divsChild>
                                                        <w:div w:id="1055394041">
                                                          <w:marLeft w:val="0"/>
                                                          <w:marRight w:val="0"/>
                                                          <w:marTop w:val="0"/>
                                                          <w:marBottom w:val="0"/>
                                                          <w:divBdr>
                                                            <w:top w:val="none" w:sz="0" w:space="0" w:color="auto"/>
                                                            <w:left w:val="none" w:sz="0" w:space="0" w:color="auto"/>
                                                            <w:bottom w:val="none" w:sz="0" w:space="0" w:color="auto"/>
                                                            <w:right w:val="none" w:sz="0" w:space="0" w:color="auto"/>
                                                          </w:divBdr>
                                                          <w:divsChild>
                                                            <w:div w:id="1962372499">
                                                              <w:marLeft w:val="0"/>
                                                              <w:marRight w:val="0"/>
                                                              <w:marTop w:val="0"/>
                                                              <w:marBottom w:val="0"/>
                                                              <w:divBdr>
                                                                <w:top w:val="none" w:sz="0" w:space="0" w:color="auto"/>
                                                                <w:left w:val="none" w:sz="0" w:space="0" w:color="auto"/>
                                                                <w:bottom w:val="none" w:sz="0" w:space="0" w:color="auto"/>
                                                                <w:right w:val="none" w:sz="0" w:space="0" w:color="auto"/>
                                                              </w:divBdr>
                                                              <w:divsChild>
                                                                <w:div w:id="1560290526">
                                                                  <w:marLeft w:val="0"/>
                                                                  <w:marRight w:val="0"/>
                                                                  <w:marTop w:val="0"/>
                                                                  <w:marBottom w:val="0"/>
                                                                  <w:divBdr>
                                                                    <w:top w:val="none" w:sz="0" w:space="0" w:color="auto"/>
                                                                    <w:left w:val="none" w:sz="0" w:space="0" w:color="auto"/>
                                                                    <w:bottom w:val="none" w:sz="0" w:space="0" w:color="auto"/>
                                                                    <w:right w:val="none" w:sz="0" w:space="0" w:color="auto"/>
                                                                  </w:divBdr>
                                                                  <w:divsChild>
                                                                    <w:div w:id="1209683472">
                                                                      <w:marLeft w:val="0"/>
                                                                      <w:marRight w:val="0"/>
                                                                      <w:marTop w:val="0"/>
                                                                      <w:marBottom w:val="0"/>
                                                                      <w:divBdr>
                                                                        <w:top w:val="none" w:sz="0" w:space="0" w:color="auto"/>
                                                                        <w:left w:val="none" w:sz="0" w:space="0" w:color="auto"/>
                                                                        <w:bottom w:val="none" w:sz="0" w:space="0" w:color="auto"/>
                                                                        <w:right w:val="none" w:sz="0" w:space="0" w:color="auto"/>
                                                                      </w:divBdr>
                                                                      <w:divsChild>
                                                                        <w:div w:id="4562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6781">
                                                      <w:marLeft w:val="0"/>
                                                      <w:marRight w:val="0"/>
                                                      <w:marTop w:val="0"/>
                                                      <w:marBottom w:val="0"/>
                                                      <w:divBdr>
                                                        <w:top w:val="none" w:sz="0" w:space="0" w:color="auto"/>
                                                        <w:left w:val="none" w:sz="0" w:space="0" w:color="auto"/>
                                                        <w:bottom w:val="none" w:sz="0" w:space="0" w:color="auto"/>
                                                        <w:right w:val="none" w:sz="0" w:space="0" w:color="auto"/>
                                                      </w:divBdr>
                                                    </w:div>
                                                  </w:divsChild>
                                                </w:div>
                                                <w:div w:id="1033190263">
                                                  <w:marLeft w:val="0"/>
                                                  <w:marRight w:val="0"/>
                                                  <w:marTop w:val="0"/>
                                                  <w:marBottom w:val="0"/>
                                                  <w:divBdr>
                                                    <w:top w:val="none" w:sz="0" w:space="0" w:color="auto"/>
                                                    <w:left w:val="none" w:sz="0" w:space="0" w:color="auto"/>
                                                    <w:bottom w:val="none" w:sz="0" w:space="0" w:color="auto"/>
                                                    <w:right w:val="none" w:sz="0" w:space="0" w:color="auto"/>
                                                  </w:divBdr>
                                                  <w:divsChild>
                                                    <w:div w:id="654186559">
                                                      <w:marLeft w:val="0"/>
                                                      <w:marRight w:val="0"/>
                                                      <w:marTop w:val="0"/>
                                                      <w:marBottom w:val="0"/>
                                                      <w:divBdr>
                                                        <w:top w:val="none" w:sz="0" w:space="0" w:color="auto"/>
                                                        <w:left w:val="none" w:sz="0" w:space="0" w:color="auto"/>
                                                        <w:bottom w:val="none" w:sz="0" w:space="0" w:color="auto"/>
                                                        <w:right w:val="none" w:sz="0" w:space="0" w:color="auto"/>
                                                      </w:divBdr>
                                                      <w:divsChild>
                                                        <w:div w:id="249975191">
                                                          <w:marLeft w:val="0"/>
                                                          <w:marRight w:val="0"/>
                                                          <w:marTop w:val="0"/>
                                                          <w:marBottom w:val="0"/>
                                                          <w:divBdr>
                                                            <w:top w:val="none" w:sz="0" w:space="0" w:color="auto"/>
                                                            <w:left w:val="none" w:sz="0" w:space="0" w:color="auto"/>
                                                            <w:bottom w:val="none" w:sz="0" w:space="0" w:color="auto"/>
                                                            <w:right w:val="none" w:sz="0" w:space="0" w:color="auto"/>
                                                          </w:divBdr>
                                                          <w:divsChild>
                                                            <w:div w:id="562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2895">
                                                  <w:marLeft w:val="0"/>
                                                  <w:marRight w:val="0"/>
                                                  <w:marTop w:val="0"/>
                                                  <w:marBottom w:val="0"/>
                                                  <w:divBdr>
                                                    <w:top w:val="none" w:sz="0" w:space="0" w:color="auto"/>
                                                    <w:left w:val="none" w:sz="0" w:space="0" w:color="auto"/>
                                                    <w:bottom w:val="none" w:sz="0" w:space="0" w:color="auto"/>
                                                    <w:right w:val="none" w:sz="0" w:space="0" w:color="auto"/>
                                                  </w:divBdr>
                                                  <w:divsChild>
                                                    <w:div w:id="88280955">
                                                      <w:marLeft w:val="0"/>
                                                      <w:marRight w:val="0"/>
                                                      <w:marTop w:val="0"/>
                                                      <w:marBottom w:val="0"/>
                                                      <w:divBdr>
                                                        <w:top w:val="none" w:sz="0" w:space="0" w:color="auto"/>
                                                        <w:left w:val="none" w:sz="0" w:space="0" w:color="auto"/>
                                                        <w:bottom w:val="none" w:sz="0" w:space="0" w:color="auto"/>
                                                        <w:right w:val="none" w:sz="0" w:space="0" w:color="auto"/>
                                                      </w:divBdr>
                                                      <w:divsChild>
                                                        <w:div w:id="1954508571">
                                                          <w:marLeft w:val="0"/>
                                                          <w:marRight w:val="0"/>
                                                          <w:marTop w:val="0"/>
                                                          <w:marBottom w:val="0"/>
                                                          <w:divBdr>
                                                            <w:top w:val="none" w:sz="0" w:space="0" w:color="auto"/>
                                                            <w:left w:val="none" w:sz="0" w:space="0" w:color="auto"/>
                                                            <w:bottom w:val="none" w:sz="0" w:space="0" w:color="auto"/>
                                                            <w:right w:val="none" w:sz="0" w:space="0" w:color="auto"/>
                                                          </w:divBdr>
                                                          <w:divsChild>
                                                            <w:div w:id="835265435">
                                                              <w:marLeft w:val="0"/>
                                                              <w:marRight w:val="0"/>
                                                              <w:marTop w:val="0"/>
                                                              <w:marBottom w:val="0"/>
                                                              <w:divBdr>
                                                                <w:top w:val="none" w:sz="0" w:space="0" w:color="auto"/>
                                                                <w:left w:val="none" w:sz="0" w:space="0" w:color="auto"/>
                                                                <w:bottom w:val="none" w:sz="0" w:space="0" w:color="auto"/>
                                                                <w:right w:val="none" w:sz="0" w:space="0" w:color="auto"/>
                                                              </w:divBdr>
                                                              <w:divsChild>
                                                                <w:div w:id="143131609">
                                                                  <w:marLeft w:val="0"/>
                                                                  <w:marRight w:val="0"/>
                                                                  <w:marTop w:val="0"/>
                                                                  <w:marBottom w:val="0"/>
                                                                  <w:divBdr>
                                                                    <w:top w:val="none" w:sz="0" w:space="0" w:color="auto"/>
                                                                    <w:left w:val="none" w:sz="0" w:space="0" w:color="auto"/>
                                                                    <w:bottom w:val="none" w:sz="0" w:space="0" w:color="auto"/>
                                                                    <w:right w:val="none" w:sz="0" w:space="0" w:color="auto"/>
                                                                  </w:divBdr>
                                                                  <w:divsChild>
                                                                    <w:div w:id="423766289">
                                                                      <w:marLeft w:val="0"/>
                                                                      <w:marRight w:val="0"/>
                                                                      <w:marTop w:val="0"/>
                                                                      <w:marBottom w:val="0"/>
                                                                      <w:divBdr>
                                                                        <w:top w:val="none" w:sz="0" w:space="0" w:color="auto"/>
                                                                        <w:left w:val="none" w:sz="0" w:space="0" w:color="auto"/>
                                                                        <w:bottom w:val="none" w:sz="0" w:space="0" w:color="auto"/>
                                                                        <w:right w:val="none" w:sz="0" w:space="0" w:color="auto"/>
                                                                      </w:divBdr>
                                                                      <w:divsChild>
                                                                        <w:div w:id="10456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63589">
                                                      <w:marLeft w:val="0"/>
                                                      <w:marRight w:val="0"/>
                                                      <w:marTop w:val="0"/>
                                                      <w:marBottom w:val="0"/>
                                                      <w:divBdr>
                                                        <w:top w:val="none" w:sz="0" w:space="0" w:color="auto"/>
                                                        <w:left w:val="none" w:sz="0" w:space="0" w:color="auto"/>
                                                        <w:bottom w:val="none" w:sz="0" w:space="0" w:color="auto"/>
                                                        <w:right w:val="none" w:sz="0" w:space="0" w:color="auto"/>
                                                      </w:divBdr>
                                                      <w:divsChild>
                                                        <w:div w:id="349643163">
                                                          <w:marLeft w:val="0"/>
                                                          <w:marRight w:val="0"/>
                                                          <w:marTop w:val="0"/>
                                                          <w:marBottom w:val="0"/>
                                                          <w:divBdr>
                                                            <w:top w:val="none" w:sz="0" w:space="0" w:color="auto"/>
                                                            <w:left w:val="none" w:sz="0" w:space="0" w:color="auto"/>
                                                            <w:bottom w:val="none" w:sz="0" w:space="0" w:color="auto"/>
                                                            <w:right w:val="none" w:sz="0" w:space="0" w:color="auto"/>
                                                          </w:divBdr>
                                                          <w:divsChild>
                                                            <w:div w:id="89551327">
                                                              <w:marLeft w:val="0"/>
                                                              <w:marRight w:val="0"/>
                                                              <w:marTop w:val="0"/>
                                                              <w:marBottom w:val="0"/>
                                                              <w:divBdr>
                                                                <w:top w:val="none" w:sz="0" w:space="0" w:color="auto"/>
                                                                <w:left w:val="none" w:sz="0" w:space="0" w:color="auto"/>
                                                                <w:bottom w:val="none" w:sz="0" w:space="0" w:color="auto"/>
                                                                <w:right w:val="none" w:sz="0" w:space="0" w:color="auto"/>
                                                              </w:divBdr>
                                                              <w:divsChild>
                                                                <w:div w:id="1165898479">
                                                                  <w:marLeft w:val="0"/>
                                                                  <w:marRight w:val="0"/>
                                                                  <w:marTop w:val="0"/>
                                                                  <w:marBottom w:val="0"/>
                                                                  <w:divBdr>
                                                                    <w:top w:val="none" w:sz="0" w:space="0" w:color="auto"/>
                                                                    <w:left w:val="none" w:sz="0" w:space="0" w:color="auto"/>
                                                                    <w:bottom w:val="none" w:sz="0" w:space="0" w:color="auto"/>
                                                                    <w:right w:val="none" w:sz="0" w:space="0" w:color="auto"/>
                                                                  </w:divBdr>
                                                                  <w:divsChild>
                                                                    <w:div w:id="733701719">
                                                                      <w:marLeft w:val="0"/>
                                                                      <w:marRight w:val="0"/>
                                                                      <w:marTop w:val="0"/>
                                                                      <w:marBottom w:val="0"/>
                                                                      <w:divBdr>
                                                                        <w:top w:val="none" w:sz="0" w:space="0" w:color="auto"/>
                                                                        <w:left w:val="none" w:sz="0" w:space="0" w:color="auto"/>
                                                                        <w:bottom w:val="none" w:sz="0" w:space="0" w:color="auto"/>
                                                                        <w:right w:val="none" w:sz="0" w:space="0" w:color="auto"/>
                                                                      </w:divBdr>
                                                                      <w:divsChild>
                                                                        <w:div w:id="7939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612166">
                                          <w:marLeft w:val="0"/>
                                          <w:marRight w:val="0"/>
                                          <w:marTop w:val="0"/>
                                          <w:marBottom w:val="0"/>
                                          <w:divBdr>
                                            <w:top w:val="none" w:sz="0" w:space="0" w:color="auto"/>
                                            <w:left w:val="none" w:sz="0" w:space="0" w:color="auto"/>
                                            <w:bottom w:val="none" w:sz="0" w:space="0" w:color="auto"/>
                                            <w:right w:val="none" w:sz="0" w:space="0" w:color="auto"/>
                                          </w:divBdr>
                                          <w:divsChild>
                                            <w:div w:id="696201729">
                                              <w:marLeft w:val="0"/>
                                              <w:marRight w:val="0"/>
                                              <w:marTop w:val="0"/>
                                              <w:marBottom w:val="0"/>
                                              <w:divBdr>
                                                <w:top w:val="none" w:sz="0" w:space="0" w:color="auto"/>
                                                <w:left w:val="none" w:sz="0" w:space="0" w:color="auto"/>
                                                <w:bottom w:val="none" w:sz="0" w:space="0" w:color="auto"/>
                                                <w:right w:val="none" w:sz="0" w:space="0" w:color="auto"/>
                                              </w:divBdr>
                                              <w:divsChild>
                                                <w:div w:id="85200951">
                                                  <w:marLeft w:val="0"/>
                                                  <w:marRight w:val="0"/>
                                                  <w:marTop w:val="0"/>
                                                  <w:marBottom w:val="0"/>
                                                  <w:divBdr>
                                                    <w:top w:val="none" w:sz="0" w:space="0" w:color="auto"/>
                                                    <w:left w:val="none" w:sz="0" w:space="0" w:color="auto"/>
                                                    <w:bottom w:val="none" w:sz="0" w:space="0" w:color="auto"/>
                                                    <w:right w:val="none" w:sz="0" w:space="0" w:color="auto"/>
                                                  </w:divBdr>
                                                  <w:divsChild>
                                                    <w:div w:id="1672638288">
                                                      <w:marLeft w:val="0"/>
                                                      <w:marRight w:val="0"/>
                                                      <w:marTop w:val="0"/>
                                                      <w:marBottom w:val="0"/>
                                                      <w:divBdr>
                                                        <w:top w:val="none" w:sz="0" w:space="0" w:color="auto"/>
                                                        <w:left w:val="none" w:sz="0" w:space="0" w:color="auto"/>
                                                        <w:bottom w:val="none" w:sz="0" w:space="0" w:color="auto"/>
                                                        <w:right w:val="none" w:sz="0" w:space="0" w:color="auto"/>
                                                      </w:divBdr>
                                                      <w:divsChild>
                                                        <w:div w:id="18178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82633">
                                              <w:marLeft w:val="0"/>
                                              <w:marRight w:val="0"/>
                                              <w:marTop w:val="0"/>
                                              <w:marBottom w:val="0"/>
                                              <w:divBdr>
                                                <w:top w:val="none" w:sz="0" w:space="0" w:color="auto"/>
                                                <w:left w:val="none" w:sz="0" w:space="0" w:color="auto"/>
                                                <w:bottom w:val="none" w:sz="0" w:space="0" w:color="auto"/>
                                                <w:right w:val="none" w:sz="0" w:space="0" w:color="auto"/>
                                              </w:divBdr>
                                              <w:divsChild>
                                                <w:div w:id="840051214">
                                                  <w:marLeft w:val="0"/>
                                                  <w:marRight w:val="0"/>
                                                  <w:marTop w:val="0"/>
                                                  <w:marBottom w:val="0"/>
                                                  <w:divBdr>
                                                    <w:top w:val="none" w:sz="0" w:space="0" w:color="auto"/>
                                                    <w:left w:val="none" w:sz="0" w:space="0" w:color="auto"/>
                                                    <w:bottom w:val="none" w:sz="0" w:space="0" w:color="auto"/>
                                                    <w:right w:val="none" w:sz="0" w:space="0" w:color="auto"/>
                                                  </w:divBdr>
                                                  <w:divsChild>
                                                    <w:div w:id="110711585">
                                                      <w:marLeft w:val="0"/>
                                                      <w:marRight w:val="0"/>
                                                      <w:marTop w:val="0"/>
                                                      <w:marBottom w:val="0"/>
                                                      <w:divBdr>
                                                        <w:top w:val="none" w:sz="0" w:space="0" w:color="auto"/>
                                                        <w:left w:val="none" w:sz="0" w:space="0" w:color="auto"/>
                                                        <w:bottom w:val="none" w:sz="0" w:space="0" w:color="auto"/>
                                                        <w:right w:val="none" w:sz="0" w:space="0" w:color="auto"/>
                                                      </w:divBdr>
                                                      <w:divsChild>
                                                        <w:div w:id="375551415">
                                                          <w:marLeft w:val="0"/>
                                                          <w:marRight w:val="0"/>
                                                          <w:marTop w:val="0"/>
                                                          <w:marBottom w:val="0"/>
                                                          <w:divBdr>
                                                            <w:top w:val="none" w:sz="0" w:space="0" w:color="auto"/>
                                                            <w:left w:val="none" w:sz="0" w:space="0" w:color="auto"/>
                                                            <w:bottom w:val="none" w:sz="0" w:space="0" w:color="auto"/>
                                                            <w:right w:val="none" w:sz="0" w:space="0" w:color="auto"/>
                                                          </w:divBdr>
                                                          <w:divsChild>
                                                            <w:div w:id="18258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9939">
                                                  <w:marLeft w:val="0"/>
                                                  <w:marRight w:val="0"/>
                                                  <w:marTop w:val="0"/>
                                                  <w:marBottom w:val="0"/>
                                                  <w:divBdr>
                                                    <w:top w:val="none" w:sz="0" w:space="0" w:color="auto"/>
                                                    <w:left w:val="none" w:sz="0" w:space="0" w:color="auto"/>
                                                    <w:bottom w:val="none" w:sz="0" w:space="0" w:color="auto"/>
                                                    <w:right w:val="none" w:sz="0" w:space="0" w:color="auto"/>
                                                  </w:divBdr>
                                                  <w:divsChild>
                                                    <w:div w:id="644436444">
                                                      <w:marLeft w:val="0"/>
                                                      <w:marRight w:val="0"/>
                                                      <w:marTop w:val="0"/>
                                                      <w:marBottom w:val="0"/>
                                                      <w:divBdr>
                                                        <w:top w:val="none" w:sz="0" w:space="0" w:color="auto"/>
                                                        <w:left w:val="none" w:sz="0" w:space="0" w:color="auto"/>
                                                        <w:bottom w:val="none" w:sz="0" w:space="0" w:color="auto"/>
                                                        <w:right w:val="none" w:sz="0" w:space="0" w:color="auto"/>
                                                      </w:divBdr>
                                                    </w:div>
                                                    <w:div w:id="1938253229">
                                                      <w:marLeft w:val="0"/>
                                                      <w:marRight w:val="0"/>
                                                      <w:marTop w:val="0"/>
                                                      <w:marBottom w:val="0"/>
                                                      <w:divBdr>
                                                        <w:top w:val="none" w:sz="0" w:space="0" w:color="auto"/>
                                                        <w:left w:val="none" w:sz="0" w:space="0" w:color="auto"/>
                                                        <w:bottom w:val="none" w:sz="0" w:space="0" w:color="auto"/>
                                                        <w:right w:val="none" w:sz="0" w:space="0" w:color="auto"/>
                                                      </w:divBdr>
                                                    </w:div>
                                                    <w:div w:id="19391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1358">
                                          <w:marLeft w:val="0"/>
                                          <w:marRight w:val="0"/>
                                          <w:marTop w:val="0"/>
                                          <w:marBottom w:val="0"/>
                                          <w:divBdr>
                                            <w:top w:val="none" w:sz="0" w:space="0" w:color="auto"/>
                                            <w:left w:val="none" w:sz="0" w:space="0" w:color="auto"/>
                                            <w:bottom w:val="none" w:sz="0" w:space="0" w:color="auto"/>
                                            <w:right w:val="none" w:sz="0" w:space="0" w:color="auto"/>
                                          </w:divBdr>
                                          <w:divsChild>
                                            <w:div w:id="77211604">
                                              <w:marLeft w:val="0"/>
                                              <w:marRight w:val="0"/>
                                              <w:marTop w:val="0"/>
                                              <w:marBottom w:val="0"/>
                                              <w:divBdr>
                                                <w:top w:val="none" w:sz="0" w:space="0" w:color="auto"/>
                                                <w:left w:val="none" w:sz="0" w:space="0" w:color="auto"/>
                                                <w:bottom w:val="none" w:sz="0" w:space="0" w:color="auto"/>
                                                <w:right w:val="none" w:sz="0" w:space="0" w:color="auto"/>
                                              </w:divBdr>
                                              <w:divsChild>
                                                <w:div w:id="1887643697">
                                                  <w:marLeft w:val="0"/>
                                                  <w:marRight w:val="0"/>
                                                  <w:marTop w:val="0"/>
                                                  <w:marBottom w:val="0"/>
                                                  <w:divBdr>
                                                    <w:top w:val="none" w:sz="0" w:space="0" w:color="auto"/>
                                                    <w:left w:val="none" w:sz="0" w:space="0" w:color="auto"/>
                                                    <w:bottom w:val="none" w:sz="0" w:space="0" w:color="auto"/>
                                                    <w:right w:val="none" w:sz="0" w:space="0" w:color="auto"/>
                                                  </w:divBdr>
                                                  <w:divsChild>
                                                    <w:div w:id="636647499">
                                                      <w:marLeft w:val="0"/>
                                                      <w:marRight w:val="0"/>
                                                      <w:marTop w:val="0"/>
                                                      <w:marBottom w:val="0"/>
                                                      <w:divBdr>
                                                        <w:top w:val="none" w:sz="0" w:space="0" w:color="auto"/>
                                                        <w:left w:val="none" w:sz="0" w:space="0" w:color="auto"/>
                                                        <w:bottom w:val="none" w:sz="0" w:space="0" w:color="auto"/>
                                                        <w:right w:val="none" w:sz="0" w:space="0" w:color="auto"/>
                                                      </w:divBdr>
                                                      <w:divsChild>
                                                        <w:div w:id="1288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10577">
                                              <w:marLeft w:val="0"/>
                                              <w:marRight w:val="0"/>
                                              <w:marTop w:val="0"/>
                                              <w:marBottom w:val="0"/>
                                              <w:divBdr>
                                                <w:top w:val="none" w:sz="0" w:space="0" w:color="auto"/>
                                                <w:left w:val="none" w:sz="0" w:space="0" w:color="auto"/>
                                                <w:bottom w:val="none" w:sz="0" w:space="0" w:color="auto"/>
                                                <w:right w:val="none" w:sz="0" w:space="0" w:color="auto"/>
                                              </w:divBdr>
                                              <w:divsChild>
                                                <w:div w:id="2078891919">
                                                  <w:marLeft w:val="0"/>
                                                  <w:marRight w:val="0"/>
                                                  <w:marTop w:val="0"/>
                                                  <w:marBottom w:val="0"/>
                                                  <w:divBdr>
                                                    <w:top w:val="none" w:sz="0" w:space="0" w:color="auto"/>
                                                    <w:left w:val="none" w:sz="0" w:space="0" w:color="auto"/>
                                                    <w:bottom w:val="none" w:sz="0" w:space="0" w:color="auto"/>
                                                    <w:right w:val="none" w:sz="0" w:space="0" w:color="auto"/>
                                                  </w:divBdr>
                                                  <w:divsChild>
                                                    <w:div w:id="1620063809">
                                                      <w:marLeft w:val="0"/>
                                                      <w:marRight w:val="0"/>
                                                      <w:marTop w:val="0"/>
                                                      <w:marBottom w:val="0"/>
                                                      <w:divBdr>
                                                        <w:top w:val="none" w:sz="0" w:space="0" w:color="auto"/>
                                                        <w:left w:val="none" w:sz="0" w:space="0" w:color="auto"/>
                                                        <w:bottom w:val="none" w:sz="0" w:space="0" w:color="auto"/>
                                                        <w:right w:val="none" w:sz="0" w:space="0" w:color="auto"/>
                                                      </w:divBdr>
                                                      <w:divsChild>
                                                        <w:div w:id="885986992">
                                                          <w:marLeft w:val="0"/>
                                                          <w:marRight w:val="0"/>
                                                          <w:marTop w:val="0"/>
                                                          <w:marBottom w:val="0"/>
                                                          <w:divBdr>
                                                            <w:top w:val="none" w:sz="0" w:space="0" w:color="auto"/>
                                                            <w:left w:val="none" w:sz="0" w:space="0" w:color="auto"/>
                                                            <w:bottom w:val="none" w:sz="0" w:space="0" w:color="auto"/>
                                                            <w:right w:val="none" w:sz="0" w:space="0" w:color="auto"/>
                                                          </w:divBdr>
                                                          <w:divsChild>
                                                            <w:div w:id="20507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562801">
                                          <w:marLeft w:val="0"/>
                                          <w:marRight w:val="0"/>
                                          <w:marTop w:val="0"/>
                                          <w:marBottom w:val="0"/>
                                          <w:divBdr>
                                            <w:top w:val="none" w:sz="0" w:space="0" w:color="auto"/>
                                            <w:left w:val="none" w:sz="0" w:space="0" w:color="auto"/>
                                            <w:bottom w:val="none" w:sz="0" w:space="0" w:color="auto"/>
                                            <w:right w:val="none" w:sz="0" w:space="0" w:color="auto"/>
                                          </w:divBdr>
                                          <w:divsChild>
                                            <w:div w:id="81995626">
                                              <w:marLeft w:val="0"/>
                                              <w:marRight w:val="0"/>
                                              <w:marTop w:val="0"/>
                                              <w:marBottom w:val="0"/>
                                              <w:divBdr>
                                                <w:top w:val="none" w:sz="0" w:space="0" w:color="auto"/>
                                                <w:left w:val="none" w:sz="0" w:space="0" w:color="auto"/>
                                                <w:bottom w:val="none" w:sz="0" w:space="0" w:color="auto"/>
                                                <w:right w:val="none" w:sz="0" w:space="0" w:color="auto"/>
                                              </w:divBdr>
                                              <w:divsChild>
                                                <w:div w:id="1392801804">
                                                  <w:marLeft w:val="0"/>
                                                  <w:marRight w:val="0"/>
                                                  <w:marTop w:val="0"/>
                                                  <w:marBottom w:val="0"/>
                                                  <w:divBdr>
                                                    <w:top w:val="none" w:sz="0" w:space="0" w:color="auto"/>
                                                    <w:left w:val="none" w:sz="0" w:space="0" w:color="auto"/>
                                                    <w:bottom w:val="none" w:sz="0" w:space="0" w:color="auto"/>
                                                    <w:right w:val="none" w:sz="0" w:space="0" w:color="auto"/>
                                                  </w:divBdr>
                                                  <w:divsChild>
                                                    <w:div w:id="1509521292">
                                                      <w:marLeft w:val="0"/>
                                                      <w:marRight w:val="0"/>
                                                      <w:marTop w:val="0"/>
                                                      <w:marBottom w:val="0"/>
                                                      <w:divBdr>
                                                        <w:top w:val="none" w:sz="0" w:space="0" w:color="auto"/>
                                                        <w:left w:val="none" w:sz="0" w:space="0" w:color="auto"/>
                                                        <w:bottom w:val="none" w:sz="0" w:space="0" w:color="auto"/>
                                                        <w:right w:val="none" w:sz="0" w:space="0" w:color="auto"/>
                                                      </w:divBdr>
                                                      <w:divsChild>
                                                        <w:div w:id="19883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4817">
                                              <w:marLeft w:val="0"/>
                                              <w:marRight w:val="0"/>
                                              <w:marTop w:val="0"/>
                                              <w:marBottom w:val="0"/>
                                              <w:divBdr>
                                                <w:top w:val="none" w:sz="0" w:space="0" w:color="auto"/>
                                                <w:left w:val="none" w:sz="0" w:space="0" w:color="auto"/>
                                                <w:bottom w:val="none" w:sz="0" w:space="0" w:color="auto"/>
                                                <w:right w:val="none" w:sz="0" w:space="0" w:color="auto"/>
                                              </w:divBdr>
                                              <w:divsChild>
                                                <w:div w:id="285039394">
                                                  <w:marLeft w:val="0"/>
                                                  <w:marRight w:val="0"/>
                                                  <w:marTop w:val="0"/>
                                                  <w:marBottom w:val="0"/>
                                                  <w:divBdr>
                                                    <w:top w:val="none" w:sz="0" w:space="0" w:color="auto"/>
                                                    <w:left w:val="none" w:sz="0" w:space="0" w:color="auto"/>
                                                    <w:bottom w:val="none" w:sz="0" w:space="0" w:color="auto"/>
                                                    <w:right w:val="none" w:sz="0" w:space="0" w:color="auto"/>
                                                  </w:divBdr>
                                                  <w:divsChild>
                                                    <w:div w:id="509831786">
                                                      <w:marLeft w:val="0"/>
                                                      <w:marRight w:val="0"/>
                                                      <w:marTop w:val="0"/>
                                                      <w:marBottom w:val="0"/>
                                                      <w:divBdr>
                                                        <w:top w:val="none" w:sz="0" w:space="0" w:color="auto"/>
                                                        <w:left w:val="none" w:sz="0" w:space="0" w:color="auto"/>
                                                        <w:bottom w:val="none" w:sz="0" w:space="0" w:color="auto"/>
                                                        <w:right w:val="none" w:sz="0" w:space="0" w:color="auto"/>
                                                      </w:divBdr>
                                                      <w:divsChild>
                                                        <w:div w:id="1515266608">
                                                          <w:marLeft w:val="0"/>
                                                          <w:marRight w:val="0"/>
                                                          <w:marTop w:val="0"/>
                                                          <w:marBottom w:val="0"/>
                                                          <w:divBdr>
                                                            <w:top w:val="none" w:sz="0" w:space="0" w:color="auto"/>
                                                            <w:left w:val="none" w:sz="0" w:space="0" w:color="auto"/>
                                                            <w:bottom w:val="none" w:sz="0" w:space="0" w:color="auto"/>
                                                            <w:right w:val="none" w:sz="0" w:space="0" w:color="auto"/>
                                                          </w:divBdr>
                                                          <w:divsChild>
                                                            <w:div w:id="380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39198">
                                          <w:marLeft w:val="0"/>
                                          <w:marRight w:val="0"/>
                                          <w:marTop w:val="0"/>
                                          <w:marBottom w:val="0"/>
                                          <w:divBdr>
                                            <w:top w:val="none" w:sz="0" w:space="0" w:color="auto"/>
                                            <w:left w:val="none" w:sz="0" w:space="0" w:color="auto"/>
                                            <w:bottom w:val="none" w:sz="0" w:space="0" w:color="auto"/>
                                            <w:right w:val="none" w:sz="0" w:space="0" w:color="auto"/>
                                          </w:divBdr>
                                          <w:divsChild>
                                            <w:div w:id="1025444623">
                                              <w:marLeft w:val="0"/>
                                              <w:marRight w:val="0"/>
                                              <w:marTop w:val="0"/>
                                              <w:marBottom w:val="0"/>
                                              <w:divBdr>
                                                <w:top w:val="none" w:sz="0" w:space="0" w:color="auto"/>
                                                <w:left w:val="none" w:sz="0" w:space="0" w:color="auto"/>
                                                <w:bottom w:val="none" w:sz="0" w:space="0" w:color="auto"/>
                                                <w:right w:val="none" w:sz="0" w:space="0" w:color="auto"/>
                                              </w:divBdr>
                                              <w:divsChild>
                                                <w:div w:id="1233538315">
                                                  <w:marLeft w:val="0"/>
                                                  <w:marRight w:val="0"/>
                                                  <w:marTop w:val="0"/>
                                                  <w:marBottom w:val="0"/>
                                                  <w:divBdr>
                                                    <w:top w:val="none" w:sz="0" w:space="0" w:color="auto"/>
                                                    <w:left w:val="none" w:sz="0" w:space="0" w:color="auto"/>
                                                    <w:bottom w:val="none" w:sz="0" w:space="0" w:color="auto"/>
                                                    <w:right w:val="none" w:sz="0" w:space="0" w:color="auto"/>
                                                  </w:divBdr>
                                                  <w:divsChild>
                                                    <w:div w:id="1594195738">
                                                      <w:marLeft w:val="0"/>
                                                      <w:marRight w:val="0"/>
                                                      <w:marTop w:val="0"/>
                                                      <w:marBottom w:val="0"/>
                                                      <w:divBdr>
                                                        <w:top w:val="none" w:sz="0" w:space="0" w:color="auto"/>
                                                        <w:left w:val="none" w:sz="0" w:space="0" w:color="auto"/>
                                                        <w:bottom w:val="none" w:sz="0" w:space="0" w:color="auto"/>
                                                        <w:right w:val="none" w:sz="0" w:space="0" w:color="auto"/>
                                                      </w:divBdr>
                                                      <w:divsChild>
                                                        <w:div w:id="1495493418">
                                                          <w:marLeft w:val="0"/>
                                                          <w:marRight w:val="0"/>
                                                          <w:marTop w:val="0"/>
                                                          <w:marBottom w:val="0"/>
                                                          <w:divBdr>
                                                            <w:top w:val="none" w:sz="0" w:space="0" w:color="auto"/>
                                                            <w:left w:val="none" w:sz="0" w:space="0" w:color="auto"/>
                                                            <w:bottom w:val="none" w:sz="0" w:space="0" w:color="auto"/>
                                                            <w:right w:val="none" w:sz="0" w:space="0" w:color="auto"/>
                                                          </w:divBdr>
                                                          <w:divsChild>
                                                            <w:div w:id="14317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08322">
                                              <w:marLeft w:val="0"/>
                                              <w:marRight w:val="0"/>
                                              <w:marTop w:val="0"/>
                                              <w:marBottom w:val="0"/>
                                              <w:divBdr>
                                                <w:top w:val="none" w:sz="0" w:space="0" w:color="auto"/>
                                                <w:left w:val="none" w:sz="0" w:space="0" w:color="auto"/>
                                                <w:bottom w:val="none" w:sz="0" w:space="0" w:color="auto"/>
                                                <w:right w:val="none" w:sz="0" w:space="0" w:color="auto"/>
                                              </w:divBdr>
                                              <w:divsChild>
                                                <w:div w:id="1004745300">
                                                  <w:marLeft w:val="0"/>
                                                  <w:marRight w:val="0"/>
                                                  <w:marTop w:val="0"/>
                                                  <w:marBottom w:val="0"/>
                                                  <w:divBdr>
                                                    <w:top w:val="none" w:sz="0" w:space="0" w:color="auto"/>
                                                    <w:left w:val="none" w:sz="0" w:space="0" w:color="auto"/>
                                                    <w:bottom w:val="none" w:sz="0" w:space="0" w:color="auto"/>
                                                    <w:right w:val="none" w:sz="0" w:space="0" w:color="auto"/>
                                                  </w:divBdr>
                                                  <w:divsChild>
                                                    <w:div w:id="208107620">
                                                      <w:marLeft w:val="0"/>
                                                      <w:marRight w:val="0"/>
                                                      <w:marTop w:val="0"/>
                                                      <w:marBottom w:val="0"/>
                                                      <w:divBdr>
                                                        <w:top w:val="none" w:sz="0" w:space="0" w:color="auto"/>
                                                        <w:left w:val="none" w:sz="0" w:space="0" w:color="auto"/>
                                                        <w:bottom w:val="none" w:sz="0" w:space="0" w:color="auto"/>
                                                        <w:right w:val="none" w:sz="0" w:space="0" w:color="auto"/>
                                                      </w:divBdr>
                                                      <w:divsChild>
                                                        <w:div w:id="9840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147">
                                          <w:marLeft w:val="0"/>
                                          <w:marRight w:val="0"/>
                                          <w:marTop w:val="0"/>
                                          <w:marBottom w:val="0"/>
                                          <w:divBdr>
                                            <w:top w:val="none" w:sz="0" w:space="0" w:color="auto"/>
                                            <w:left w:val="none" w:sz="0" w:space="0" w:color="auto"/>
                                            <w:bottom w:val="none" w:sz="0" w:space="0" w:color="auto"/>
                                            <w:right w:val="none" w:sz="0" w:space="0" w:color="auto"/>
                                          </w:divBdr>
                                          <w:divsChild>
                                            <w:div w:id="1108551011">
                                              <w:marLeft w:val="0"/>
                                              <w:marRight w:val="0"/>
                                              <w:marTop w:val="0"/>
                                              <w:marBottom w:val="0"/>
                                              <w:divBdr>
                                                <w:top w:val="none" w:sz="0" w:space="0" w:color="auto"/>
                                                <w:left w:val="none" w:sz="0" w:space="0" w:color="auto"/>
                                                <w:bottom w:val="none" w:sz="0" w:space="0" w:color="auto"/>
                                                <w:right w:val="none" w:sz="0" w:space="0" w:color="auto"/>
                                              </w:divBdr>
                                              <w:divsChild>
                                                <w:div w:id="1080760967">
                                                  <w:marLeft w:val="0"/>
                                                  <w:marRight w:val="0"/>
                                                  <w:marTop w:val="0"/>
                                                  <w:marBottom w:val="0"/>
                                                  <w:divBdr>
                                                    <w:top w:val="none" w:sz="0" w:space="0" w:color="auto"/>
                                                    <w:left w:val="none" w:sz="0" w:space="0" w:color="auto"/>
                                                    <w:bottom w:val="none" w:sz="0" w:space="0" w:color="auto"/>
                                                    <w:right w:val="none" w:sz="0" w:space="0" w:color="auto"/>
                                                  </w:divBdr>
                                                </w:div>
                                              </w:divsChild>
                                            </w:div>
                                            <w:div w:id="1492674125">
                                              <w:marLeft w:val="0"/>
                                              <w:marRight w:val="0"/>
                                              <w:marTop w:val="0"/>
                                              <w:marBottom w:val="0"/>
                                              <w:divBdr>
                                                <w:top w:val="none" w:sz="0" w:space="0" w:color="auto"/>
                                                <w:left w:val="none" w:sz="0" w:space="0" w:color="auto"/>
                                                <w:bottom w:val="none" w:sz="0" w:space="0" w:color="auto"/>
                                                <w:right w:val="none" w:sz="0" w:space="0" w:color="auto"/>
                                              </w:divBdr>
                                              <w:divsChild>
                                                <w:div w:id="1235316763">
                                                  <w:marLeft w:val="0"/>
                                                  <w:marRight w:val="0"/>
                                                  <w:marTop w:val="0"/>
                                                  <w:marBottom w:val="0"/>
                                                  <w:divBdr>
                                                    <w:top w:val="none" w:sz="0" w:space="0" w:color="auto"/>
                                                    <w:left w:val="none" w:sz="0" w:space="0" w:color="auto"/>
                                                    <w:bottom w:val="none" w:sz="0" w:space="0" w:color="auto"/>
                                                    <w:right w:val="none" w:sz="0" w:space="0" w:color="auto"/>
                                                  </w:divBdr>
                                                  <w:divsChild>
                                                    <w:div w:id="651062044">
                                                      <w:marLeft w:val="0"/>
                                                      <w:marRight w:val="0"/>
                                                      <w:marTop w:val="0"/>
                                                      <w:marBottom w:val="0"/>
                                                      <w:divBdr>
                                                        <w:top w:val="none" w:sz="0" w:space="0" w:color="auto"/>
                                                        <w:left w:val="none" w:sz="0" w:space="0" w:color="auto"/>
                                                        <w:bottom w:val="none" w:sz="0" w:space="0" w:color="auto"/>
                                                        <w:right w:val="none" w:sz="0" w:space="0" w:color="auto"/>
                                                      </w:divBdr>
                                                      <w:divsChild>
                                                        <w:div w:id="2270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79999">
                                          <w:marLeft w:val="0"/>
                                          <w:marRight w:val="0"/>
                                          <w:marTop w:val="0"/>
                                          <w:marBottom w:val="0"/>
                                          <w:divBdr>
                                            <w:top w:val="none" w:sz="0" w:space="0" w:color="auto"/>
                                            <w:left w:val="none" w:sz="0" w:space="0" w:color="auto"/>
                                            <w:bottom w:val="none" w:sz="0" w:space="0" w:color="auto"/>
                                            <w:right w:val="none" w:sz="0" w:space="0" w:color="auto"/>
                                          </w:divBdr>
                                          <w:divsChild>
                                            <w:div w:id="1215699859">
                                              <w:marLeft w:val="0"/>
                                              <w:marRight w:val="0"/>
                                              <w:marTop w:val="0"/>
                                              <w:marBottom w:val="0"/>
                                              <w:divBdr>
                                                <w:top w:val="none" w:sz="0" w:space="0" w:color="auto"/>
                                                <w:left w:val="none" w:sz="0" w:space="0" w:color="auto"/>
                                                <w:bottom w:val="none" w:sz="0" w:space="0" w:color="auto"/>
                                                <w:right w:val="none" w:sz="0" w:space="0" w:color="auto"/>
                                              </w:divBdr>
                                              <w:divsChild>
                                                <w:div w:id="1184322878">
                                                  <w:marLeft w:val="0"/>
                                                  <w:marRight w:val="0"/>
                                                  <w:marTop w:val="0"/>
                                                  <w:marBottom w:val="0"/>
                                                  <w:divBdr>
                                                    <w:top w:val="none" w:sz="0" w:space="0" w:color="auto"/>
                                                    <w:left w:val="none" w:sz="0" w:space="0" w:color="auto"/>
                                                    <w:bottom w:val="none" w:sz="0" w:space="0" w:color="auto"/>
                                                    <w:right w:val="none" w:sz="0" w:space="0" w:color="auto"/>
                                                  </w:divBdr>
                                                  <w:divsChild>
                                                    <w:div w:id="606038392">
                                                      <w:marLeft w:val="0"/>
                                                      <w:marRight w:val="0"/>
                                                      <w:marTop w:val="0"/>
                                                      <w:marBottom w:val="0"/>
                                                      <w:divBdr>
                                                        <w:top w:val="none" w:sz="0" w:space="0" w:color="auto"/>
                                                        <w:left w:val="none" w:sz="0" w:space="0" w:color="auto"/>
                                                        <w:bottom w:val="none" w:sz="0" w:space="0" w:color="auto"/>
                                                        <w:right w:val="none" w:sz="0" w:space="0" w:color="auto"/>
                                                      </w:divBdr>
                                                      <w:divsChild>
                                                        <w:div w:id="581136416">
                                                          <w:marLeft w:val="0"/>
                                                          <w:marRight w:val="0"/>
                                                          <w:marTop w:val="0"/>
                                                          <w:marBottom w:val="0"/>
                                                          <w:divBdr>
                                                            <w:top w:val="none" w:sz="0" w:space="0" w:color="auto"/>
                                                            <w:left w:val="none" w:sz="0" w:space="0" w:color="auto"/>
                                                            <w:bottom w:val="none" w:sz="0" w:space="0" w:color="auto"/>
                                                            <w:right w:val="none" w:sz="0" w:space="0" w:color="auto"/>
                                                          </w:divBdr>
                                                          <w:divsChild>
                                                            <w:div w:id="15707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4743">
                                                  <w:marLeft w:val="0"/>
                                                  <w:marRight w:val="0"/>
                                                  <w:marTop w:val="0"/>
                                                  <w:marBottom w:val="0"/>
                                                  <w:divBdr>
                                                    <w:top w:val="none" w:sz="0" w:space="0" w:color="auto"/>
                                                    <w:left w:val="none" w:sz="0" w:space="0" w:color="auto"/>
                                                    <w:bottom w:val="none" w:sz="0" w:space="0" w:color="auto"/>
                                                    <w:right w:val="none" w:sz="0" w:space="0" w:color="auto"/>
                                                  </w:divBdr>
                                                </w:div>
                                              </w:divsChild>
                                            </w:div>
                                            <w:div w:id="1958754230">
                                              <w:marLeft w:val="0"/>
                                              <w:marRight w:val="0"/>
                                              <w:marTop w:val="0"/>
                                              <w:marBottom w:val="0"/>
                                              <w:divBdr>
                                                <w:top w:val="none" w:sz="0" w:space="0" w:color="auto"/>
                                                <w:left w:val="none" w:sz="0" w:space="0" w:color="auto"/>
                                                <w:bottom w:val="none" w:sz="0" w:space="0" w:color="auto"/>
                                                <w:right w:val="none" w:sz="0" w:space="0" w:color="auto"/>
                                              </w:divBdr>
                                              <w:divsChild>
                                                <w:div w:id="1442339012">
                                                  <w:marLeft w:val="0"/>
                                                  <w:marRight w:val="0"/>
                                                  <w:marTop w:val="0"/>
                                                  <w:marBottom w:val="0"/>
                                                  <w:divBdr>
                                                    <w:top w:val="none" w:sz="0" w:space="0" w:color="auto"/>
                                                    <w:left w:val="none" w:sz="0" w:space="0" w:color="auto"/>
                                                    <w:bottom w:val="none" w:sz="0" w:space="0" w:color="auto"/>
                                                    <w:right w:val="none" w:sz="0" w:space="0" w:color="auto"/>
                                                  </w:divBdr>
                                                  <w:divsChild>
                                                    <w:div w:id="276566002">
                                                      <w:marLeft w:val="0"/>
                                                      <w:marRight w:val="0"/>
                                                      <w:marTop w:val="0"/>
                                                      <w:marBottom w:val="0"/>
                                                      <w:divBdr>
                                                        <w:top w:val="none" w:sz="0" w:space="0" w:color="auto"/>
                                                        <w:left w:val="none" w:sz="0" w:space="0" w:color="auto"/>
                                                        <w:bottom w:val="none" w:sz="0" w:space="0" w:color="auto"/>
                                                        <w:right w:val="none" w:sz="0" w:space="0" w:color="auto"/>
                                                      </w:divBdr>
                                                      <w:divsChild>
                                                        <w:div w:id="15299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767627">
                                          <w:marLeft w:val="0"/>
                                          <w:marRight w:val="0"/>
                                          <w:marTop w:val="0"/>
                                          <w:marBottom w:val="0"/>
                                          <w:divBdr>
                                            <w:top w:val="none" w:sz="0" w:space="0" w:color="auto"/>
                                            <w:left w:val="none" w:sz="0" w:space="0" w:color="auto"/>
                                            <w:bottom w:val="none" w:sz="0" w:space="0" w:color="auto"/>
                                            <w:right w:val="none" w:sz="0" w:space="0" w:color="auto"/>
                                          </w:divBdr>
                                          <w:divsChild>
                                            <w:div w:id="1076778356">
                                              <w:marLeft w:val="0"/>
                                              <w:marRight w:val="0"/>
                                              <w:marTop w:val="0"/>
                                              <w:marBottom w:val="0"/>
                                              <w:divBdr>
                                                <w:top w:val="none" w:sz="0" w:space="0" w:color="auto"/>
                                                <w:left w:val="none" w:sz="0" w:space="0" w:color="auto"/>
                                                <w:bottom w:val="none" w:sz="0" w:space="0" w:color="auto"/>
                                                <w:right w:val="none" w:sz="0" w:space="0" w:color="auto"/>
                                              </w:divBdr>
                                              <w:divsChild>
                                                <w:div w:id="1975595230">
                                                  <w:marLeft w:val="0"/>
                                                  <w:marRight w:val="0"/>
                                                  <w:marTop w:val="0"/>
                                                  <w:marBottom w:val="0"/>
                                                  <w:divBdr>
                                                    <w:top w:val="none" w:sz="0" w:space="0" w:color="auto"/>
                                                    <w:left w:val="none" w:sz="0" w:space="0" w:color="auto"/>
                                                    <w:bottom w:val="none" w:sz="0" w:space="0" w:color="auto"/>
                                                    <w:right w:val="none" w:sz="0" w:space="0" w:color="auto"/>
                                                  </w:divBdr>
                                                  <w:divsChild>
                                                    <w:div w:id="1977565135">
                                                      <w:marLeft w:val="0"/>
                                                      <w:marRight w:val="0"/>
                                                      <w:marTop w:val="0"/>
                                                      <w:marBottom w:val="0"/>
                                                      <w:divBdr>
                                                        <w:top w:val="none" w:sz="0" w:space="0" w:color="auto"/>
                                                        <w:left w:val="none" w:sz="0" w:space="0" w:color="auto"/>
                                                        <w:bottom w:val="none" w:sz="0" w:space="0" w:color="auto"/>
                                                        <w:right w:val="none" w:sz="0" w:space="0" w:color="auto"/>
                                                      </w:divBdr>
                                                      <w:divsChild>
                                                        <w:div w:id="261425536">
                                                          <w:marLeft w:val="0"/>
                                                          <w:marRight w:val="0"/>
                                                          <w:marTop w:val="0"/>
                                                          <w:marBottom w:val="0"/>
                                                          <w:divBdr>
                                                            <w:top w:val="none" w:sz="0" w:space="0" w:color="auto"/>
                                                            <w:left w:val="none" w:sz="0" w:space="0" w:color="auto"/>
                                                            <w:bottom w:val="none" w:sz="0" w:space="0" w:color="auto"/>
                                                            <w:right w:val="none" w:sz="0" w:space="0" w:color="auto"/>
                                                          </w:divBdr>
                                                          <w:divsChild>
                                                            <w:div w:id="19742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873241">
                                              <w:marLeft w:val="0"/>
                                              <w:marRight w:val="0"/>
                                              <w:marTop w:val="0"/>
                                              <w:marBottom w:val="0"/>
                                              <w:divBdr>
                                                <w:top w:val="none" w:sz="0" w:space="0" w:color="auto"/>
                                                <w:left w:val="none" w:sz="0" w:space="0" w:color="auto"/>
                                                <w:bottom w:val="none" w:sz="0" w:space="0" w:color="auto"/>
                                                <w:right w:val="none" w:sz="0" w:space="0" w:color="auto"/>
                                              </w:divBdr>
                                              <w:divsChild>
                                                <w:div w:id="210574364">
                                                  <w:marLeft w:val="0"/>
                                                  <w:marRight w:val="0"/>
                                                  <w:marTop w:val="0"/>
                                                  <w:marBottom w:val="0"/>
                                                  <w:divBdr>
                                                    <w:top w:val="none" w:sz="0" w:space="0" w:color="auto"/>
                                                    <w:left w:val="none" w:sz="0" w:space="0" w:color="auto"/>
                                                    <w:bottom w:val="none" w:sz="0" w:space="0" w:color="auto"/>
                                                    <w:right w:val="none" w:sz="0" w:space="0" w:color="auto"/>
                                                  </w:divBdr>
                                                  <w:divsChild>
                                                    <w:div w:id="2130126270">
                                                      <w:marLeft w:val="0"/>
                                                      <w:marRight w:val="0"/>
                                                      <w:marTop w:val="0"/>
                                                      <w:marBottom w:val="0"/>
                                                      <w:divBdr>
                                                        <w:top w:val="none" w:sz="0" w:space="0" w:color="auto"/>
                                                        <w:left w:val="none" w:sz="0" w:space="0" w:color="auto"/>
                                                        <w:bottom w:val="none" w:sz="0" w:space="0" w:color="auto"/>
                                                        <w:right w:val="none" w:sz="0" w:space="0" w:color="auto"/>
                                                      </w:divBdr>
                                                      <w:divsChild>
                                                        <w:div w:id="18331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040882">
                                          <w:marLeft w:val="0"/>
                                          <w:marRight w:val="0"/>
                                          <w:marTop w:val="0"/>
                                          <w:marBottom w:val="0"/>
                                          <w:divBdr>
                                            <w:top w:val="none" w:sz="0" w:space="0" w:color="auto"/>
                                            <w:left w:val="none" w:sz="0" w:space="0" w:color="auto"/>
                                            <w:bottom w:val="none" w:sz="0" w:space="0" w:color="auto"/>
                                            <w:right w:val="none" w:sz="0" w:space="0" w:color="auto"/>
                                          </w:divBdr>
                                          <w:divsChild>
                                            <w:div w:id="548301213">
                                              <w:marLeft w:val="0"/>
                                              <w:marRight w:val="0"/>
                                              <w:marTop w:val="0"/>
                                              <w:marBottom w:val="0"/>
                                              <w:divBdr>
                                                <w:top w:val="none" w:sz="0" w:space="0" w:color="auto"/>
                                                <w:left w:val="none" w:sz="0" w:space="0" w:color="auto"/>
                                                <w:bottom w:val="none" w:sz="0" w:space="0" w:color="auto"/>
                                                <w:right w:val="none" w:sz="0" w:space="0" w:color="auto"/>
                                              </w:divBdr>
                                              <w:divsChild>
                                                <w:div w:id="1031028167">
                                                  <w:marLeft w:val="0"/>
                                                  <w:marRight w:val="0"/>
                                                  <w:marTop w:val="0"/>
                                                  <w:marBottom w:val="0"/>
                                                  <w:divBdr>
                                                    <w:top w:val="none" w:sz="0" w:space="0" w:color="auto"/>
                                                    <w:left w:val="none" w:sz="0" w:space="0" w:color="auto"/>
                                                    <w:bottom w:val="none" w:sz="0" w:space="0" w:color="auto"/>
                                                    <w:right w:val="none" w:sz="0" w:space="0" w:color="auto"/>
                                                  </w:divBdr>
                                                  <w:divsChild>
                                                    <w:div w:id="269171598">
                                                      <w:marLeft w:val="0"/>
                                                      <w:marRight w:val="0"/>
                                                      <w:marTop w:val="0"/>
                                                      <w:marBottom w:val="0"/>
                                                      <w:divBdr>
                                                        <w:top w:val="none" w:sz="0" w:space="0" w:color="auto"/>
                                                        <w:left w:val="none" w:sz="0" w:space="0" w:color="auto"/>
                                                        <w:bottom w:val="none" w:sz="0" w:space="0" w:color="auto"/>
                                                        <w:right w:val="none" w:sz="0" w:space="0" w:color="auto"/>
                                                      </w:divBdr>
                                                      <w:divsChild>
                                                        <w:div w:id="1345668435">
                                                          <w:marLeft w:val="0"/>
                                                          <w:marRight w:val="0"/>
                                                          <w:marTop w:val="0"/>
                                                          <w:marBottom w:val="0"/>
                                                          <w:divBdr>
                                                            <w:top w:val="none" w:sz="0" w:space="0" w:color="auto"/>
                                                            <w:left w:val="none" w:sz="0" w:space="0" w:color="auto"/>
                                                            <w:bottom w:val="none" w:sz="0" w:space="0" w:color="auto"/>
                                                            <w:right w:val="none" w:sz="0" w:space="0" w:color="auto"/>
                                                          </w:divBdr>
                                                          <w:divsChild>
                                                            <w:div w:id="1590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13759">
                                              <w:marLeft w:val="0"/>
                                              <w:marRight w:val="0"/>
                                              <w:marTop w:val="0"/>
                                              <w:marBottom w:val="0"/>
                                              <w:divBdr>
                                                <w:top w:val="none" w:sz="0" w:space="0" w:color="auto"/>
                                                <w:left w:val="none" w:sz="0" w:space="0" w:color="auto"/>
                                                <w:bottom w:val="none" w:sz="0" w:space="0" w:color="auto"/>
                                                <w:right w:val="none" w:sz="0" w:space="0" w:color="auto"/>
                                              </w:divBdr>
                                              <w:divsChild>
                                                <w:div w:id="1690447840">
                                                  <w:marLeft w:val="0"/>
                                                  <w:marRight w:val="0"/>
                                                  <w:marTop w:val="0"/>
                                                  <w:marBottom w:val="0"/>
                                                  <w:divBdr>
                                                    <w:top w:val="none" w:sz="0" w:space="0" w:color="auto"/>
                                                    <w:left w:val="none" w:sz="0" w:space="0" w:color="auto"/>
                                                    <w:bottom w:val="none" w:sz="0" w:space="0" w:color="auto"/>
                                                    <w:right w:val="none" w:sz="0" w:space="0" w:color="auto"/>
                                                  </w:divBdr>
                                                  <w:divsChild>
                                                    <w:div w:id="2141798610">
                                                      <w:marLeft w:val="0"/>
                                                      <w:marRight w:val="0"/>
                                                      <w:marTop w:val="0"/>
                                                      <w:marBottom w:val="0"/>
                                                      <w:divBdr>
                                                        <w:top w:val="none" w:sz="0" w:space="0" w:color="auto"/>
                                                        <w:left w:val="none" w:sz="0" w:space="0" w:color="auto"/>
                                                        <w:bottom w:val="none" w:sz="0" w:space="0" w:color="auto"/>
                                                        <w:right w:val="none" w:sz="0" w:space="0" w:color="auto"/>
                                                      </w:divBdr>
                                                      <w:divsChild>
                                                        <w:div w:id="1866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20348">
                                          <w:marLeft w:val="0"/>
                                          <w:marRight w:val="0"/>
                                          <w:marTop w:val="0"/>
                                          <w:marBottom w:val="0"/>
                                          <w:divBdr>
                                            <w:top w:val="none" w:sz="0" w:space="0" w:color="auto"/>
                                            <w:left w:val="none" w:sz="0" w:space="0" w:color="auto"/>
                                            <w:bottom w:val="none" w:sz="0" w:space="0" w:color="auto"/>
                                            <w:right w:val="none" w:sz="0" w:space="0" w:color="auto"/>
                                          </w:divBdr>
                                          <w:divsChild>
                                            <w:div w:id="2134009072">
                                              <w:marLeft w:val="0"/>
                                              <w:marRight w:val="0"/>
                                              <w:marTop w:val="0"/>
                                              <w:marBottom w:val="0"/>
                                              <w:divBdr>
                                                <w:top w:val="none" w:sz="0" w:space="0" w:color="auto"/>
                                                <w:left w:val="none" w:sz="0" w:space="0" w:color="auto"/>
                                                <w:bottom w:val="none" w:sz="0" w:space="0" w:color="auto"/>
                                                <w:right w:val="none" w:sz="0" w:space="0" w:color="auto"/>
                                              </w:divBdr>
                                              <w:divsChild>
                                                <w:div w:id="1095442918">
                                                  <w:marLeft w:val="0"/>
                                                  <w:marRight w:val="0"/>
                                                  <w:marTop w:val="0"/>
                                                  <w:marBottom w:val="0"/>
                                                  <w:divBdr>
                                                    <w:top w:val="none" w:sz="0" w:space="0" w:color="auto"/>
                                                    <w:left w:val="none" w:sz="0" w:space="0" w:color="auto"/>
                                                    <w:bottom w:val="none" w:sz="0" w:space="0" w:color="auto"/>
                                                    <w:right w:val="none" w:sz="0" w:space="0" w:color="auto"/>
                                                  </w:divBdr>
                                                  <w:divsChild>
                                                    <w:div w:id="542248689">
                                                      <w:marLeft w:val="0"/>
                                                      <w:marRight w:val="0"/>
                                                      <w:marTop w:val="0"/>
                                                      <w:marBottom w:val="0"/>
                                                      <w:divBdr>
                                                        <w:top w:val="none" w:sz="0" w:space="0" w:color="auto"/>
                                                        <w:left w:val="none" w:sz="0" w:space="0" w:color="auto"/>
                                                        <w:bottom w:val="none" w:sz="0" w:space="0" w:color="auto"/>
                                                        <w:right w:val="none" w:sz="0" w:space="0" w:color="auto"/>
                                                      </w:divBdr>
                                                      <w:divsChild>
                                                        <w:div w:id="8864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96451">
                                          <w:marLeft w:val="0"/>
                                          <w:marRight w:val="0"/>
                                          <w:marTop w:val="0"/>
                                          <w:marBottom w:val="0"/>
                                          <w:divBdr>
                                            <w:top w:val="none" w:sz="0" w:space="0" w:color="auto"/>
                                            <w:left w:val="none" w:sz="0" w:space="0" w:color="auto"/>
                                            <w:bottom w:val="none" w:sz="0" w:space="0" w:color="auto"/>
                                            <w:right w:val="none" w:sz="0" w:space="0" w:color="auto"/>
                                          </w:divBdr>
                                          <w:divsChild>
                                            <w:div w:id="382365903">
                                              <w:marLeft w:val="0"/>
                                              <w:marRight w:val="0"/>
                                              <w:marTop w:val="0"/>
                                              <w:marBottom w:val="0"/>
                                              <w:divBdr>
                                                <w:top w:val="none" w:sz="0" w:space="0" w:color="auto"/>
                                                <w:left w:val="none" w:sz="0" w:space="0" w:color="auto"/>
                                                <w:bottom w:val="none" w:sz="0" w:space="0" w:color="auto"/>
                                                <w:right w:val="none" w:sz="0" w:space="0" w:color="auto"/>
                                              </w:divBdr>
                                              <w:divsChild>
                                                <w:div w:id="939489636">
                                                  <w:marLeft w:val="0"/>
                                                  <w:marRight w:val="0"/>
                                                  <w:marTop w:val="0"/>
                                                  <w:marBottom w:val="0"/>
                                                  <w:divBdr>
                                                    <w:top w:val="none" w:sz="0" w:space="0" w:color="auto"/>
                                                    <w:left w:val="none" w:sz="0" w:space="0" w:color="auto"/>
                                                    <w:bottom w:val="none" w:sz="0" w:space="0" w:color="auto"/>
                                                    <w:right w:val="none" w:sz="0" w:space="0" w:color="auto"/>
                                                  </w:divBdr>
                                                  <w:divsChild>
                                                    <w:div w:id="2040424964">
                                                      <w:marLeft w:val="0"/>
                                                      <w:marRight w:val="0"/>
                                                      <w:marTop w:val="0"/>
                                                      <w:marBottom w:val="0"/>
                                                      <w:divBdr>
                                                        <w:top w:val="none" w:sz="0" w:space="0" w:color="auto"/>
                                                        <w:left w:val="none" w:sz="0" w:space="0" w:color="auto"/>
                                                        <w:bottom w:val="none" w:sz="0" w:space="0" w:color="auto"/>
                                                        <w:right w:val="none" w:sz="0" w:space="0" w:color="auto"/>
                                                      </w:divBdr>
                                                      <w:divsChild>
                                                        <w:div w:id="836070357">
                                                          <w:marLeft w:val="0"/>
                                                          <w:marRight w:val="0"/>
                                                          <w:marTop w:val="0"/>
                                                          <w:marBottom w:val="0"/>
                                                          <w:divBdr>
                                                            <w:top w:val="none" w:sz="0" w:space="0" w:color="auto"/>
                                                            <w:left w:val="none" w:sz="0" w:space="0" w:color="auto"/>
                                                            <w:bottom w:val="none" w:sz="0" w:space="0" w:color="auto"/>
                                                            <w:right w:val="none" w:sz="0" w:space="0" w:color="auto"/>
                                                          </w:divBdr>
                                                          <w:divsChild>
                                                            <w:div w:id="13512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526684">
                                              <w:marLeft w:val="0"/>
                                              <w:marRight w:val="0"/>
                                              <w:marTop w:val="0"/>
                                              <w:marBottom w:val="0"/>
                                              <w:divBdr>
                                                <w:top w:val="none" w:sz="0" w:space="0" w:color="auto"/>
                                                <w:left w:val="none" w:sz="0" w:space="0" w:color="auto"/>
                                                <w:bottom w:val="none" w:sz="0" w:space="0" w:color="auto"/>
                                                <w:right w:val="none" w:sz="0" w:space="0" w:color="auto"/>
                                              </w:divBdr>
                                              <w:divsChild>
                                                <w:div w:id="550583278">
                                                  <w:marLeft w:val="0"/>
                                                  <w:marRight w:val="0"/>
                                                  <w:marTop w:val="0"/>
                                                  <w:marBottom w:val="0"/>
                                                  <w:divBdr>
                                                    <w:top w:val="none" w:sz="0" w:space="0" w:color="auto"/>
                                                    <w:left w:val="none" w:sz="0" w:space="0" w:color="auto"/>
                                                    <w:bottom w:val="none" w:sz="0" w:space="0" w:color="auto"/>
                                                    <w:right w:val="none" w:sz="0" w:space="0" w:color="auto"/>
                                                  </w:divBdr>
                                                  <w:divsChild>
                                                    <w:div w:id="185605219">
                                                      <w:marLeft w:val="0"/>
                                                      <w:marRight w:val="0"/>
                                                      <w:marTop w:val="0"/>
                                                      <w:marBottom w:val="0"/>
                                                      <w:divBdr>
                                                        <w:top w:val="none" w:sz="0" w:space="0" w:color="auto"/>
                                                        <w:left w:val="none" w:sz="0" w:space="0" w:color="auto"/>
                                                        <w:bottom w:val="none" w:sz="0" w:space="0" w:color="auto"/>
                                                        <w:right w:val="none" w:sz="0" w:space="0" w:color="auto"/>
                                                      </w:divBdr>
                                                      <w:divsChild>
                                                        <w:div w:id="981696478">
                                                          <w:marLeft w:val="0"/>
                                                          <w:marRight w:val="0"/>
                                                          <w:marTop w:val="0"/>
                                                          <w:marBottom w:val="0"/>
                                                          <w:divBdr>
                                                            <w:top w:val="none" w:sz="0" w:space="0" w:color="auto"/>
                                                            <w:left w:val="none" w:sz="0" w:space="0" w:color="auto"/>
                                                            <w:bottom w:val="none" w:sz="0" w:space="0" w:color="auto"/>
                                                            <w:right w:val="none" w:sz="0" w:space="0" w:color="auto"/>
                                                          </w:divBdr>
                                                          <w:divsChild>
                                                            <w:div w:id="13663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9828">
                                              <w:marLeft w:val="0"/>
                                              <w:marRight w:val="0"/>
                                              <w:marTop w:val="0"/>
                                              <w:marBottom w:val="0"/>
                                              <w:divBdr>
                                                <w:top w:val="none" w:sz="0" w:space="0" w:color="auto"/>
                                                <w:left w:val="none" w:sz="0" w:space="0" w:color="auto"/>
                                                <w:bottom w:val="none" w:sz="0" w:space="0" w:color="auto"/>
                                                <w:right w:val="none" w:sz="0" w:space="0" w:color="auto"/>
                                              </w:divBdr>
                                              <w:divsChild>
                                                <w:div w:id="255528282">
                                                  <w:marLeft w:val="0"/>
                                                  <w:marRight w:val="0"/>
                                                  <w:marTop w:val="0"/>
                                                  <w:marBottom w:val="0"/>
                                                  <w:divBdr>
                                                    <w:top w:val="none" w:sz="0" w:space="0" w:color="auto"/>
                                                    <w:left w:val="none" w:sz="0" w:space="0" w:color="auto"/>
                                                    <w:bottom w:val="none" w:sz="0" w:space="0" w:color="auto"/>
                                                    <w:right w:val="none" w:sz="0" w:space="0" w:color="auto"/>
                                                  </w:divBdr>
                                                  <w:divsChild>
                                                    <w:div w:id="342434669">
                                                      <w:marLeft w:val="0"/>
                                                      <w:marRight w:val="0"/>
                                                      <w:marTop w:val="0"/>
                                                      <w:marBottom w:val="0"/>
                                                      <w:divBdr>
                                                        <w:top w:val="none" w:sz="0" w:space="0" w:color="auto"/>
                                                        <w:left w:val="none" w:sz="0" w:space="0" w:color="auto"/>
                                                        <w:bottom w:val="none" w:sz="0" w:space="0" w:color="auto"/>
                                                        <w:right w:val="none" w:sz="0" w:space="0" w:color="auto"/>
                                                      </w:divBdr>
                                                      <w:divsChild>
                                                        <w:div w:id="18537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269342">
                                          <w:marLeft w:val="0"/>
                                          <w:marRight w:val="0"/>
                                          <w:marTop w:val="0"/>
                                          <w:marBottom w:val="0"/>
                                          <w:divBdr>
                                            <w:top w:val="none" w:sz="0" w:space="0" w:color="auto"/>
                                            <w:left w:val="none" w:sz="0" w:space="0" w:color="auto"/>
                                            <w:bottom w:val="none" w:sz="0" w:space="0" w:color="auto"/>
                                            <w:right w:val="none" w:sz="0" w:space="0" w:color="auto"/>
                                          </w:divBdr>
                                          <w:divsChild>
                                            <w:div w:id="180245624">
                                              <w:marLeft w:val="0"/>
                                              <w:marRight w:val="0"/>
                                              <w:marTop w:val="0"/>
                                              <w:marBottom w:val="0"/>
                                              <w:divBdr>
                                                <w:top w:val="none" w:sz="0" w:space="0" w:color="auto"/>
                                                <w:left w:val="none" w:sz="0" w:space="0" w:color="auto"/>
                                                <w:bottom w:val="none" w:sz="0" w:space="0" w:color="auto"/>
                                                <w:right w:val="none" w:sz="0" w:space="0" w:color="auto"/>
                                              </w:divBdr>
                                              <w:divsChild>
                                                <w:div w:id="1944341770">
                                                  <w:marLeft w:val="0"/>
                                                  <w:marRight w:val="0"/>
                                                  <w:marTop w:val="0"/>
                                                  <w:marBottom w:val="0"/>
                                                  <w:divBdr>
                                                    <w:top w:val="none" w:sz="0" w:space="0" w:color="auto"/>
                                                    <w:left w:val="none" w:sz="0" w:space="0" w:color="auto"/>
                                                    <w:bottom w:val="none" w:sz="0" w:space="0" w:color="auto"/>
                                                    <w:right w:val="none" w:sz="0" w:space="0" w:color="auto"/>
                                                  </w:divBdr>
                                                  <w:divsChild>
                                                    <w:div w:id="1293437243">
                                                      <w:marLeft w:val="0"/>
                                                      <w:marRight w:val="0"/>
                                                      <w:marTop w:val="0"/>
                                                      <w:marBottom w:val="0"/>
                                                      <w:divBdr>
                                                        <w:top w:val="none" w:sz="0" w:space="0" w:color="auto"/>
                                                        <w:left w:val="none" w:sz="0" w:space="0" w:color="auto"/>
                                                        <w:bottom w:val="none" w:sz="0" w:space="0" w:color="auto"/>
                                                        <w:right w:val="none" w:sz="0" w:space="0" w:color="auto"/>
                                                      </w:divBdr>
                                                      <w:divsChild>
                                                        <w:div w:id="1456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727">
                                              <w:marLeft w:val="0"/>
                                              <w:marRight w:val="0"/>
                                              <w:marTop w:val="0"/>
                                              <w:marBottom w:val="0"/>
                                              <w:divBdr>
                                                <w:top w:val="none" w:sz="0" w:space="0" w:color="auto"/>
                                                <w:left w:val="none" w:sz="0" w:space="0" w:color="auto"/>
                                                <w:bottom w:val="none" w:sz="0" w:space="0" w:color="auto"/>
                                                <w:right w:val="none" w:sz="0" w:space="0" w:color="auto"/>
                                              </w:divBdr>
                                              <w:divsChild>
                                                <w:div w:id="1555896760">
                                                  <w:marLeft w:val="0"/>
                                                  <w:marRight w:val="0"/>
                                                  <w:marTop w:val="0"/>
                                                  <w:marBottom w:val="0"/>
                                                  <w:divBdr>
                                                    <w:top w:val="none" w:sz="0" w:space="0" w:color="auto"/>
                                                    <w:left w:val="none" w:sz="0" w:space="0" w:color="auto"/>
                                                    <w:bottom w:val="none" w:sz="0" w:space="0" w:color="auto"/>
                                                    <w:right w:val="none" w:sz="0" w:space="0" w:color="auto"/>
                                                  </w:divBdr>
                                                  <w:divsChild>
                                                    <w:div w:id="834031707">
                                                      <w:marLeft w:val="0"/>
                                                      <w:marRight w:val="0"/>
                                                      <w:marTop w:val="0"/>
                                                      <w:marBottom w:val="0"/>
                                                      <w:divBdr>
                                                        <w:top w:val="none" w:sz="0" w:space="0" w:color="auto"/>
                                                        <w:left w:val="none" w:sz="0" w:space="0" w:color="auto"/>
                                                        <w:bottom w:val="none" w:sz="0" w:space="0" w:color="auto"/>
                                                        <w:right w:val="none" w:sz="0" w:space="0" w:color="auto"/>
                                                      </w:divBdr>
                                                      <w:divsChild>
                                                        <w:div w:id="877745753">
                                                          <w:marLeft w:val="0"/>
                                                          <w:marRight w:val="0"/>
                                                          <w:marTop w:val="0"/>
                                                          <w:marBottom w:val="0"/>
                                                          <w:divBdr>
                                                            <w:top w:val="none" w:sz="0" w:space="0" w:color="auto"/>
                                                            <w:left w:val="none" w:sz="0" w:space="0" w:color="auto"/>
                                                            <w:bottom w:val="none" w:sz="0" w:space="0" w:color="auto"/>
                                                            <w:right w:val="none" w:sz="0" w:space="0" w:color="auto"/>
                                                          </w:divBdr>
                                                          <w:divsChild>
                                                            <w:div w:id="3174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87612">
                                          <w:marLeft w:val="0"/>
                                          <w:marRight w:val="0"/>
                                          <w:marTop w:val="0"/>
                                          <w:marBottom w:val="0"/>
                                          <w:divBdr>
                                            <w:top w:val="none" w:sz="0" w:space="0" w:color="auto"/>
                                            <w:left w:val="none" w:sz="0" w:space="0" w:color="auto"/>
                                            <w:bottom w:val="none" w:sz="0" w:space="0" w:color="auto"/>
                                            <w:right w:val="none" w:sz="0" w:space="0" w:color="auto"/>
                                          </w:divBdr>
                                          <w:divsChild>
                                            <w:div w:id="364215398">
                                              <w:marLeft w:val="0"/>
                                              <w:marRight w:val="0"/>
                                              <w:marTop w:val="0"/>
                                              <w:marBottom w:val="0"/>
                                              <w:divBdr>
                                                <w:top w:val="none" w:sz="0" w:space="0" w:color="auto"/>
                                                <w:left w:val="none" w:sz="0" w:space="0" w:color="auto"/>
                                                <w:bottom w:val="none" w:sz="0" w:space="0" w:color="auto"/>
                                                <w:right w:val="none" w:sz="0" w:space="0" w:color="auto"/>
                                              </w:divBdr>
                                              <w:divsChild>
                                                <w:div w:id="1608267327">
                                                  <w:marLeft w:val="0"/>
                                                  <w:marRight w:val="0"/>
                                                  <w:marTop w:val="0"/>
                                                  <w:marBottom w:val="0"/>
                                                  <w:divBdr>
                                                    <w:top w:val="none" w:sz="0" w:space="0" w:color="auto"/>
                                                    <w:left w:val="none" w:sz="0" w:space="0" w:color="auto"/>
                                                    <w:bottom w:val="none" w:sz="0" w:space="0" w:color="auto"/>
                                                    <w:right w:val="none" w:sz="0" w:space="0" w:color="auto"/>
                                                  </w:divBdr>
                                                  <w:divsChild>
                                                    <w:div w:id="10642231">
                                                      <w:marLeft w:val="0"/>
                                                      <w:marRight w:val="0"/>
                                                      <w:marTop w:val="0"/>
                                                      <w:marBottom w:val="0"/>
                                                      <w:divBdr>
                                                        <w:top w:val="none" w:sz="0" w:space="0" w:color="auto"/>
                                                        <w:left w:val="none" w:sz="0" w:space="0" w:color="auto"/>
                                                        <w:bottom w:val="none" w:sz="0" w:space="0" w:color="auto"/>
                                                        <w:right w:val="none" w:sz="0" w:space="0" w:color="auto"/>
                                                      </w:divBdr>
                                                      <w:divsChild>
                                                        <w:div w:id="16825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2117">
                                              <w:marLeft w:val="0"/>
                                              <w:marRight w:val="0"/>
                                              <w:marTop w:val="0"/>
                                              <w:marBottom w:val="0"/>
                                              <w:divBdr>
                                                <w:top w:val="none" w:sz="0" w:space="0" w:color="auto"/>
                                                <w:left w:val="none" w:sz="0" w:space="0" w:color="auto"/>
                                                <w:bottom w:val="none" w:sz="0" w:space="0" w:color="auto"/>
                                                <w:right w:val="none" w:sz="0" w:space="0" w:color="auto"/>
                                              </w:divBdr>
                                              <w:divsChild>
                                                <w:div w:id="748384374">
                                                  <w:marLeft w:val="0"/>
                                                  <w:marRight w:val="0"/>
                                                  <w:marTop w:val="0"/>
                                                  <w:marBottom w:val="0"/>
                                                  <w:divBdr>
                                                    <w:top w:val="none" w:sz="0" w:space="0" w:color="auto"/>
                                                    <w:left w:val="none" w:sz="0" w:space="0" w:color="auto"/>
                                                    <w:bottom w:val="none" w:sz="0" w:space="0" w:color="auto"/>
                                                    <w:right w:val="none" w:sz="0" w:space="0" w:color="auto"/>
                                                  </w:divBdr>
                                                  <w:divsChild>
                                                    <w:div w:id="2010213745">
                                                      <w:marLeft w:val="0"/>
                                                      <w:marRight w:val="0"/>
                                                      <w:marTop w:val="0"/>
                                                      <w:marBottom w:val="0"/>
                                                      <w:divBdr>
                                                        <w:top w:val="none" w:sz="0" w:space="0" w:color="auto"/>
                                                        <w:left w:val="none" w:sz="0" w:space="0" w:color="auto"/>
                                                        <w:bottom w:val="none" w:sz="0" w:space="0" w:color="auto"/>
                                                        <w:right w:val="none" w:sz="0" w:space="0" w:color="auto"/>
                                                      </w:divBdr>
                                                    </w:div>
                                                  </w:divsChild>
                                                </w:div>
                                                <w:div w:id="2077972352">
                                                  <w:marLeft w:val="0"/>
                                                  <w:marRight w:val="0"/>
                                                  <w:marTop w:val="0"/>
                                                  <w:marBottom w:val="0"/>
                                                  <w:divBdr>
                                                    <w:top w:val="none" w:sz="0" w:space="0" w:color="auto"/>
                                                    <w:left w:val="none" w:sz="0" w:space="0" w:color="auto"/>
                                                    <w:bottom w:val="none" w:sz="0" w:space="0" w:color="auto"/>
                                                    <w:right w:val="none" w:sz="0" w:space="0" w:color="auto"/>
                                                  </w:divBdr>
                                                  <w:divsChild>
                                                    <w:div w:id="360326510">
                                                      <w:marLeft w:val="0"/>
                                                      <w:marRight w:val="0"/>
                                                      <w:marTop w:val="0"/>
                                                      <w:marBottom w:val="0"/>
                                                      <w:divBdr>
                                                        <w:top w:val="none" w:sz="0" w:space="0" w:color="auto"/>
                                                        <w:left w:val="none" w:sz="0" w:space="0" w:color="auto"/>
                                                        <w:bottom w:val="none" w:sz="0" w:space="0" w:color="auto"/>
                                                        <w:right w:val="none" w:sz="0" w:space="0" w:color="auto"/>
                                                      </w:divBdr>
                                                      <w:divsChild>
                                                        <w:div w:id="1540698419">
                                                          <w:marLeft w:val="0"/>
                                                          <w:marRight w:val="0"/>
                                                          <w:marTop w:val="0"/>
                                                          <w:marBottom w:val="0"/>
                                                          <w:divBdr>
                                                            <w:top w:val="none" w:sz="0" w:space="0" w:color="auto"/>
                                                            <w:left w:val="none" w:sz="0" w:space="0" w:color="auto"/>
                                                            <w:bottom w:val="none" w:sz="0" w:space="0" w:color="auto"/>
                                                            <w:right w:val="none" w:sz="0" w:space="0" w:color="auto"/>
                                                          </w:divBdr>
                                                          <w:divsChild>
                                                            <w:div w:id="6998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9376">
                                          <w:marLeft w:val="0"/>
                                          <w:marRight w:val="0"/>
                                          <w:marTop w:val="0"/>
                                          <w:marBottom w:val="0"/>
                                          <w:divBdr>
                                            <w:top w:val="none" w:sz="0" w:space="0" w:color="auto"/>
                                            <w:left w:val="none" w:sz="0" w:space="0" w:color="auto"/>
                                            <w:bottom w:val="none" w:sz="0" w:space="0" w:color="auto"/>
                                            <w:right w:val="none" w:sz="0" w:space="0" w:color="auto"/>
                                          </w:divBdr>
                                          <w:divsChild>
                                            <w:div w:id="839589089">
                                              <w:marLeft w:val="0"/>
                                              <w:marRight w:val="0"/>
                                              <w:marTop w:val="0"/>
                                              <w:marBottom w:val="0"/>
                                              <w:divBdr>
                                                <w:top w:val="none" w:sz="0" w:space="0" w:color="auto"/>
                                                <w:left w:val="none" w:sz="0" w:space="0" w:color="auto"/>
                                                <w:bottom w:val="none" w:sz="0" w:space="0" w:color="auto"/>
                                                <w:right w:val="none" w:sz="0" w:space="0" w:color="auto"/>
                                              </w:divBdr>
                                              <w:divsChild>
                                                <w:div w:id="2062291687">
                                                  <w:marLeft w:val="0"/>
                                                  <w:marRight w:val="0"/>
                                                  <w:marTop w:val="0"/>
                                                  <w:marBottom w:val="0"/>
                                                  <w:divBdr>
                                                    <w:top w:val="none" w:sz="0" w:space="0" w:color="auto"/>
                                                    <w:left w:val="none" w:sz="0" w:space="0" w:color="auto"/>
                                                    <w:bottom w:val="none" w:sz="0" w:space="0" w:color="auto"/>
                                                    <w:right w:val="none" w:sz="0" w:space="0" w:color="auto"/>
                                                  </w:divBdr>
                                                  <w:divsChild>
                                                    <w:div w:id="389115925">
                                                      <w:marLeft w:val="0"/>
                                                      <w:marRight w:val="0"/>
                                                      <w:marTop w:val="0"/>
                                                      <w:marBottom w:val="0"/>
                                                      <w:divBdr>
                                                        <w:top w:val="none" w:sz="0" w:space="0" w:color="auto"/>
                                                        <w:left w:val="none" w:sz="0" w:space="0" w:color="auto"/>
                                                        <w:bottom w:val="none" w:sz="0" w:space="0" w:color="auto"/>
                                                        <w:right w:val="none" w:sz="0" w:space="0" w:color="auto"/>
                                                      </w:divBdr>
                                                      <w:divsChild>
                                                        <w:div w:id="1318340947">
                                                          <w:marLeft w:val="0"/>
                                                          <w:marRight w:val="0"/>
                                                          <w:marTop w:val="0"/>
                                                          <w:marBottom w:val="0"/>
                                                          <w:divBdr>
                                                            <w:top w:val="none" w:sz="0" w:space="0" w:color="auto"/>
                                                            <w:left w:val="none" w:sz="0" w:space="0" w:color="auto"/>
                                                            <w:bottom w:val="none" w:sz="0" w:space="0" w:color="auto"/>
                                                            <w:right w:val="none" w:sz="0" w:space="0" w:color="auto"/>
                                                          </w:divBdr>
                                                          <w:divsChild>
                                                            <w:div w:id="940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9453">
                                              <w:marLeft w:val="0"/>
                                              <w:marRight w:val="0"/>
                                              <w:marTop w:val="0"/>
                                              <w:marBottom w:val="0"/>
                                              <w:divBdr>
                                                <w:top w:val="none" w:sz="0" w:space="0" w:color="auto"/>
                                                <w:left w:val="none" w:sz="0" w:space="0" w:color="auto"/>
                                                <w:bottom w:val="none" w:sz="0" w:space="0" w:color="auto"/>
                                                <w:right w:val="none" w:sz="0" w:space="0" w:color="auto"/>
                                              </w:divBdr>
                                              <w:divsChild>
                                                <w:div w:id="1069039206">
                                                  <w:marLeft w:val="0"/>
                                                  <w:marRight w:val="0"/>
                                                  <w:marTop w:val="0"/>
                                                  <w:marBottom w:val="0"/>
                                                  <w:divBdr>
                                                    <w:top w:val="none" w:sz="0" w:space="0" w:color="auto"/>
                                                    <w:left w:val="none" w:sz="0" w:space="0" w:color="auto"/>
                                                    <w:bottom w:val="none" w:sz="0" w:space="0" w:color="auto"/>
                                                    <w:right w:val="none" w:sz="0" w:space="0" w:color="auto"/>
                                                  </w:divBdr>
                                                  <w:divsChild>
                                                    <w:div w:id="320813966">
                                                      <w:marLeft w:val="0"/>
                                                      <w:marRight w:val="0"/>
                                                      <w:marTop w:val="0"/>
                                                      <w:marBottom w:val="0"/>
                                                      <w:divBdr>
                                                        <w:top w:val="none" w:sz="0" w:space="0" w:color="auto"/>
                                                        <w:left w:val="none" w:sz="0" w:space="0" w:color="auto"/>
                                                        <w:bottom w:val="none" w:sz="0" w:space="0" w:color="auto"/>
                                                        <w:right w:val="none" w:sz="0" w:space="0" w:color="auto"/>
                                                      </w:divBdr>
                                                      <w:divsChild>
                                                        <w:div w:id="7558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242207">
                              <w:marLeft w:val="0"/>
                              <w:marRight w:val="0"/>
                              <w:marTop w:val="0"/>
                              <w:marBottom w:val="0"/>
                              <w:divBdr>
                                <w:top w:val="none" w:sz="0" w:space="0" w:color="auto"/>
                                <w:left w:val="none" w:sz="0" w:space="0" w:color="auto"/>
                                <w:bottom w:val="none" w:sz="0" w:space="0" w:color="auto"/>
                                <w:right w:val="none" w:sz="0" w:space="0" w:color="auto"/>
                              </w:divBdr>
                              <w:divsChild>
                                <w:div w:id="1789540396">
                                  <w:marLeft w:val="0"/>
                                  <w:marRight w:val="0"/>
                                  <w:marTop w:val="0"/>
                                  <w:marBottom w:val="0"/>
                                  <w:divBdr>
                                    <w:top w:val="none" w:sz="0" w:space="0" w:color="auto"/>
                                    <w:left w:val="none" w:sz="0" w:space="0" w:color="auto"/>
                                    <w:bottom w:val="none" w:sz="0" w:space="0" w:color="auto"/>
                                    <w:right w:val="none" w:sz="0" w:space="0" w:color="auto"/>
                                  </w:divBdr>
                                  <w:divsChild>
                                    <w:div w:id="1483043223">
                                      <w:marLeft w:val="0"/>
                                      <w:marRight w:val="0"/>
                                      <w:marTop w:val="0"/>
                                      <w:marBottom w:val="0"/>
                                      <w:divBdr>
                                        <w:top w:val="none" w:sz="0" w:space="0" w:color="auto"/>
                                        <w:left w:val="none" w:sz="0" w:space="0" w:color="auto"/>
                                        <w:bottom w:val="none" w:sz="0" w:space="0" w:color="auto"/>
                                        <w:right w:val="none" w:sz="0" w:space="0" w:color="auto"/>
                                      </w:divBdr>
                                      <w:divsChild>
                                        <w:div w:id="540746783">
                                          <w:marLeft w:val="0"/>
                                          <w:marRight w:val="0"/>
                                          <w:marTop w:val="0"/>
                                          <w:marBottom w:val="0"/>
                                          <w:divBdr>
                                            <w:top w:val="none" w:sz="0" w:space="0" w:color="auto"/>
                                            <w:left w:val="none" w:sz="0" w:space="0" w:color="auto"/>
                                            <w:bottom w:val="none" w:sz="0" w:space="0" w:color="auto"/>
                                            <w:right w:val="none" w:sz="0" w:space="0" w:color="auto"/>
                                          </w:divBdr>
                                          <w:divsChild>
                                            <w:div w:id="11736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693888">
              <w:marLeft w:val="0"/>
              <w:marRight w:val="0"/>
              <w:marTop w:val="0"/>
              <w:marBottom w:val="0"/>
              <w:divBdr>
                <w:top w:val="none" w:sz="0" w:space="0" w:color="auto"/>
                <w:left w:val="none" w:sz="0" w:space="0" w:color="auto"/>
                <w:bottom w:val="none" w:sz="0" w:space="0" w:color="auto"/>
                <w:right w:val="none" w:sz="0" w:space="0" w:color="auto"/>
              </w:divBdr>
              <w:divsChild>
                <w:div w:id="872772774">
                  <w:marLeft w:val="0"/>
                  <w:marRight w:val="300"/>
                  <w:marTop w:val="0"/>
                  <w:marBottom w:val="0"/>
                  <w:divBdr>
                    <w:top w:val="none" w:sz="0" w:space="0" w:color="auto"/>
                    <w:left w:val="none" w:sz="0" w:space="0" w:color="auto"/>
                    <w:bottom w:val="none" w:sz="0" w:space="0" w:color="auto"/>
                    <w:right w:val="none" w:sz="0" w:space="0" w:color="auto"/>
                  </w:divBdr>
                  <w:divsChild>
                    <w:div w:id="2085561738">
                      <w:marLeft w:val="0"/>
                      <w:marRight w:val="0"/>
                      <w:marTop w:val="0"/>
                      <w:marBottom w:val="0"/>
                      <w:divBdr>
                        <w:top w:val="none" w:sz="0" w:space="0" w:color="auto"/>
                        <w:left w:val="none" w:sz="0" w:space="0" w:color="auto"/>
                        <w:bottom w:val="none" w:sz="0" w:space="0" w:color="auto"/>
                        <w:right w:val="none" w:sz="0" w:space="0" w:color="auto"/>
                      </w:divBdr>
                      <w:divsChild>
                        <w:div w:id="309751202">
                          <w:marLeft w:val="0"/>
                          <w:marRight w:val="0"/>
                          <w:marTop w:val="0"/>
                          <w:marBottom w:val="0"/>
                          <w:divBdr>
                            <w:top w:val="single" w:sz="6" w:space="0" w:color="969696"/>
                            <w:left w:val="single" w:sz="6" w:space="0" w:color="969696"/>
                            <w:bottom w:val="single" w:sz="6" w:space="0" w:color="969696"/>
                            <w:right w:val="single" w:sz="6" w:space="0" w:color="969696"/>
                          </w:divBdr>
                          <w:divsChild>
                            <w:div w:id="489445403">
                              <w:marLeft w:val="300"/>
                              <w:marRight w:val="300"/>
                              <w:marTop w:val="300"/>
                              <w:marBottom w:val="450"/>
                              <w:divBdr>
                                <w:top w:val="none" w:sz="0" w:space="0" w:color="auto"/>
                                <w:left w:val="none" w:sz="0" w:space="0" w:color="auto"/>
                                <w:bottom w:val="none" w:sz="0" w:space="0" w:color="auto"/>
                                <w:right w:val="none" w:sz="0" w:space="0" w:color="auto"/>
                              </w:divBdr>
                              <w:divsChild>
                                <w:div w:id="327245468">
                                  <w:marLeft w:val="0"/>
                                  <w:marRight w:val="0"/>
                                  <w:marTop w:val="0"/>
                                  <w:marBottom w:val="0"/>
                                  <w:divBdr>
                                    <w:top w:val="none" w:sz="0" w:space="0" w:color="auto"/>
                                    <w:left w:val="none" w:sz="0" w:space="0" w:color="auto"/>
                                    <w:bottom w:val="none" w:sz="0" w:space="0" w:color="auto"/>
                                    <w:right w:val="none" w:sz="0" w:space="0" w:color="auto"/>
                                  </w:divBdr>
                                  <w:divsChild>
                                    <w:div w:id="270623905">
                                      <w:marLeft w:val="0"/>
                                      <w:marRight w:val="0"/>
                                      <w:marTop w:val="0"/>
                                      <w:marBottom w:val="0"/>
                                      <w:divBdr>
                                        <w:top w:val="none" w:sz="0" w:space="0" w:color="auto"/>
                                        <w:left w:val="none" w:sz="0" w:space="0" w:color="auto"/>
                                        <w:bottom w:val="none" w:sz="0" w:space="0" w:color="auto"/>
                                        <w:right w:val="none" w:sz="0" w:space="0" w:color="auto"/>
                                      </w:divBdr>
                                      <w:divsChild>
                                        <w:div w:id="1298028213">
                                          <w:marLeft w:val="0"/>
                                          <w:marRight w:val="0"/>
                                          <w:marTop w:val="0"/>
                                          <w:marBottom w:val="0"/>
                                          <w:divBdr>
                                            <w:top w:val="single" w:sz="6" w:space="0" w:color="E6E6E6"/>
                                            <w:left w:val="single" w:sz="6" w:space="0" w:color="E6E6E6"/>
                                            <w:bottom w:val="single" w:sz="6" w:space="0" w:color="E6E6E6"/>
                                            <w:right w:val="single" w:sz="6" w:space="0" w:color="E6E6E6"/>
                                          </w:divBdr>
                                          <w:divsChild>
                                            <w:div w:id="167598545">
                                              <w:marLeft w:val="0"/>
                                              <w:marRight w:val="0"/>
                                              <w:marTop w:val="0"/>
                                              <w:marBottom w:val="0"/>
                                              <w:divBdr>
                                                <w:top w:val="none" w:sz="0" w:space="0" w:color="auto"/>
                                                <w:left w:val="none" w:sz="0" w:space="0" w:color="auto"/>
                                                <w:bottom w:val="none" w:sz="0" w:space="0" w:color="auto"/>
                                                <w:right w:val="none" w:sz="0" w:space="0" w:color="auto"/>
                                              </w:divBdr>
                                              <w:divsChild>
                                                <w:div w:id="15811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00">
                                      <w:marLeft w:val="0"/>
                                      <w:marRight w:val="0"/>
                                      <w:marTop w:val="0"/>
                                      <w:marBottom w:val="0"/>
                                      <w:divBdr>
                                        <w:top w:val="none" w:sz="0" w:space="0" w:color="auto"/>
                                        <w:left w:val="none" w:sz="0" w:space="0" w:color="auto"/>
                                        <w:bottom w:val="none" w:sz="0" w:space="0" w:color="auto"/>
                                        <w:right w:val="none" w:sz="0" w:space="0" w:color="auto"/>
                                      </w:divBdr>
                                      <w:divsChild>
                                        <w:div w:id="480929985">
                                          <w:marLeft w:val="0"/>
                                          <w:marRight w:val="0"/>
                                          <w:marTop w:val="0"/>
                                          <w:marBottom w:val="0"/>
                                          <w:divBdr>
                                            <w:top w:val="single" w:sz="6" w:space="0" w:color="E6E6E6"/>
                                            <w:left w:val="single" w:sz="6" w:space="0" w:color="E6E6E6"/>
                                            <w:bottom w:val="single" w:sz="6" w:space="0" w:color="E6E6E6"/>
                                            <w:right w:val="single" w:sz="6" w:space="0" w:color="E6E6E6"/>
                                          </w:divBdr>
                                          <w:divsChild>
                                            <w:div w:id="2059739022">
                                              <w:marLeft w:val="0"/>
                                              <w:marRight w:val="0"/>
                                              <w:marTop w:val="0"/>
                                              <w:marBottom w:val="0"/>
                                              <w:divBdr>
                                                <w:top w:val="none" w:sz="0" w:space="0" w:color="auto"/>
                                                <w:left w:val="none" w:sz="0" w:space="0" w:color="auto"/>
                                                <w:bottom w:val="none" w:sz="0" w:space="0" w:color="auto"/>
                                                <w:right w:val="none" w:sz="0" w:space="0" w:color="auto"/>
                                              </w:divBdr>
                                              <w:divsChild>
                                                <w:div w:id="1922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90266">
                                      <w:marLeft w:val="0"/>
                                      <w:marRight w:val="0"/>
                                      <w:marTop w:val="0"/>
                                      <w:marBottom w:val="0"/>
                                      <w:divBdr>
                                        <w:top w:val="none" w:sz="0" w:space="0" w:color="auto"/>
                                        <w:left w:val="none" w:sz="0" w:space="0" w:color="auto"/>
                                        <w:bottom w:val="none" w:sz="0" w:space="0" w:color="auto"/>
                                        <w:right w:val="none" w:sz="0" w:space="0" w:color="auto"/>
                                      </w:divBdr>
                                      <w:divsChild>
                                        <w:div w:id="1098522602">
                                          <w:marLeft w:val="0"/>
                                          <w:marRight w:val="0"/>
                                          <w:marTop w:val="0"/>
                                          <w:marBottom w:val="0"/>
                                          <w:divBdr>
                                            <w:top w:val="single" w:sz="6" w:space="0" w:color="E6E6E6"/>
                                            <w:left w:val="single" w:sz="6" w:space="0" w:color="E6E6E6"/>
                                            <w:bottom w:val="single" w:sz="6" w:space="0" w:color="E6E6E6"/>
                                            <w:right w:val="single" w:sz="6" w:space="0" w:color="E6E6E6"/>
                                          </w:divBdr>
                                          <w:divsChild>
                                            <w:div w:id="1227033996">
                                              <w:marLeft w:val="0"/>
                                              <w:marRight w:val="0"/>
                                              <w:marTop w:val="0"/>
                                              <w:marBottom w:val="0"/>
                                              <w:divBdr>
                                                <w:top w:val="none" w:sz="0" w:space="0" w:color="auto"/>
                                                <w:left w:val="none" w:sz="0" w:space="0" w:color="auto"/>
                                                <w:bottom w:val="none" w:sz="0" w:space="0" w:color="auto"/>
                                                <w:right w:val="none" w:sz="0" w:space="0" w:color="auto"/>
                                              </w:divBdr>
                                              <w:divsChild>
                                                <w:div w:id="5473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9520">
                              <w:marLeft w:val="300"/>
                              <w:marRight w:val="300"/>
                              <w:marTop w:val="300"/>
                              <w:marBottom w:val="300"/>
                              <w:divBdr>
                                <w:top w:val="none" w:sz="0" w:space="0" w:color="auto"/>
                                <w:left w:val="none" w:sz="0" w:space="0" w:color="auto"/>
                                <w:bottom w:val="none" w:sz="0" w:space="0" w:color="auto"/>
                                <w:right w:val="none" w:sz="0" w:space="0" w:color="auto"/>
                              </w:divBdr>
                              <w:divsChild>
                                <w:div w:id="251208980">
                                  <w:marLeft w:val="0"/>
                                  <w:marRight w:val="0"/>
                                  <w:marTop w:val="240"/>
                                  <w:marBottom w:val="0"/>
                                  <w:divBdr>
                                    <w:top w:val="none" w:sz="0" w:space="0" w:color="auto"/>
                                    <w:left w:val="none" w:sz="0" w:space="0" w:color="auto"/>
                                    <w:bottom w:val="none" w:sz="0" w:space="0" w:color="auto"/>
                                    <w:right w:val="none" w:sz="0" w:space="0" w:color="auto"/>
                                  </w:divBdr>
                                  <w:divsChild>
                                    <w:div w:id="565645804">
                                      <w:marLeft w:val="0"/>
                                      <w:marRight w:val="0"/>
                                      <w:marTop w:val="0"/>
                                      <w:marBottom w:val="0"/>
                                      <w:divBdr>
                                        <w:top w:val="none" w:sz="0" w:space="0" w:color="auto"/>
                                        <w:left w:val="none" w:sz="0" w:space="0" w:color="auto"/>
                                        <w:bottom w:val="none" w:sz="0" w:space="0" w:color="auto"/>
                                        <w:right w:val="none" w:sz="0" w:space="0" w:color="auto"/>
                                      </w:divBdr>
                                    </w:div>
                                  </w:divsChild>
                                </w:div>
                                <w:div w:id="1762027812">
                                  <w:marLeft w:val="0"/>
                                  <w:marRight w:val="0"/>
                                  <w:marTop w:val="150"/>
                                  <w:marBottom w:val="0"/>
                                  <w:divBdr>
                                    <w:top w:val="none" w:sz="0" w:space="0" w:color="auto"/>
                                    <w:left w:val="none" w:sz="0" w:space="0" w:color="auto"/>
                                    <w:bottom w:val="none" w:sz="0" w:space="0" w:color="auto"/>
                                    <w:right w:val="none" w:sz="0" w:space="0" w:color="auto"/>
                                  </w:divBdr>
                                  <w:divsChild>
                                    <w:div w:id="5183322">
                                      <w:marLeft w:val="0"/>
                                      <w:marRight w:val="0"/>
                                      <w:marTop w:val="0"/>
                                      <w:marBottom w:val="0"/>
                                      <w:divBdr>
                                        <w:top w:val="none" w:sz="0" w:space="0" w:color="auto"/>
                                        <w:left w:val="none" w:sz="0" w:space="0" w:color="auto"/>
                                        <w:bottom w:val="none" w:sz="0" w:space="0" w:color="auto"/>
                                        <w:right w:val="none" w:sz="0" w:space="0" w:color="auto"/>
                                      </w:divBdr>
                                    </w:div>
                                    <w:div w:id="153113199">
                                      <w:marLeft w:val="0"/>
                                      <w:marRight w:val="0"/>
                                      <w:marTop w:val="0"/>
                                      <w:marBottom w:val="0"/>
                                      <w:divBdr>
                                        <w:top w:val="none" w:sz="0" w:space="0" w:color="auto"/>
                                        <w:left w:val="none" w:sz="0" w:space="0" w:color="auto"/>
                                        <w:bottom w:val="none" w:sz="0" w:space="0" w:color="auto"/>
                                        <w:right w:val="none" w:sz="0" w:space="0" w:color="auto"/>
                                      </w:divBdr>
                                      <w:divsChild>
                                        <w:div w:id="1220240978">
                                          <w:marLeft w:val="0"/>
                                          <w:marRight w:val="0"/>
                                          <w:marTop w:val="0"/>
                                          <w:marBottom w:val="0"/>
                                          <w:divBdr>
                                            <w:top w:val="none" w:sz="0" w:space="0" w:color="auto"/>
                                            <w:left w:val="none" w:sz="0" w:space="0" w:color="auto"/>
                                            <w:bottom w:val="none" w:sz="0" w:space="0" w:color="auto"/>
                                            <w:right w:val="none" w:sz="0" w:space="0" w:color="auto"/>
                                          </w:divBdr>
                                          <w:divsChild>
                                            <w:div w:id="441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1735">
                                  <w:marLeft w:val="0"/>
                                  <w:marRight w:val="0"/>
                                  <w:marTop w:val="0"/>
                                  <w:marBottom w:val="0"/>
                                  <w:divBdr>
                                    <w:top w:val="none" w:sz="0" w:space="0" w:color="auto"/>
                                    <w:left w:val="none" w:sz="0" w:space="0" w:color="auto"/>
                                    <w:bottom w:val="none" w:sz="0" w:space="0" w:color="auto"/>
                                    <w:right w:val="none" w:sz="0" w:space="0" w:color="auto"/>
                                  </w:divBdr>
                                </w:div>
                              </w:divsChild>
                            </w:div>
                            <w:div w:id="1285423675">
                              <w:marLeft w:val="300"/>
                              <w:marRight w:val="300"/>
                              <w:marTop w:val="300"/>
                              <w:marBottom w:val="300"/>
                              <w:divBdr>
                                <w:top w:val="none" w:sz="0" w:space="0" w:color="auto"/>
                                <w:left w:val="none" w:sz="0" w:space="0" w:color="auto"/>
                                <w:bottom w:val="none" w:sz="0" w:space="0" w:color="auto"/>
                                <w:right w:val="none" w:sz="0" w:space="0" w:color="auto"/>
                              </w:divBdr>
                              <w:divsChild>
                                <w:div w:id="200558739">
                                  <w:marLeft w:val="0"/>
                                  <w:marRight w:val="0"/>
                                  <w:marTop w:val="0"/>
                                  <w:marBottom w:val="0"/>
                                  <w:divBdr>
                                    <w:top w:val="none" w:sz="0" w:space="0" w:color="auto"/>
                                    <w:left w:val="none" w:sz="0" w:space="0" w:color="auto"/>
                                    <w:bottom w:val="none" w:sz="0" w:space="0" w:color="auto"/>
                                    <w:right w:val="none" w:sz="0" w:space="0" w:color="auto"/>
                                  </w:divBdr>
                                  <w:divsChild>
                                    <w:div w:id="1416512173">
                                      <w:marLeft w:val="0"/>
                                      <w:marRight w:val="0"/>
                                      <w:marTop w:val="0"/>
                                      <w:marBottom w:val="0"/>
                                      <w:divBdr>
                                        <w:top w:val="none" w:sz="0" w:space="0" w:color="auto"/>
                                        <w:left w:val="none" w:sz="0" w:space="0" w:color="auto"/>
                                        <w:bottom w:val="none" w:sz="0" w:space="0" w:color="auto"/>
                                        <w:right w:val="none" w:sz="0" w:space="0" w:color="auto"/>
                                      </w:divBdr>
                                    </w:div>
                                  </w:divsChild>
                                </w:div>
                                <w:div w:id="7651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6138">
                          <w:marLeft w:val="0"/>
                          <w:marRight w:val="0"/>
                          <w:marTop w:val="0"/>
                          <w:marBottom w:val="0"/>
                          <w:divBdr>
                            <w:top w:val="none" w:sz="0" w:space="0" w:color="auto"/>
                            <w:left w:val="none" w:sz="0" w:space="0" w:color="auto"/>
                            <w:bottom w:val="none" w:sz="0" w:space="0" w:color="auto"/>
                            <w:right w:val="none" w:sz="0" w:space="0" w:color="auto"/>
                          </w:divBdr>
                          <w:divsChild>
                            <w:div w:id="458183709">
                              <w:marLeft w:val="0"/>
                              <w:marRight w:val="0"/>
                              <w:marTop w:val="0"/>
                              <w:marBottom w:val="0"/>
                              <w:divBdr>
                                <w:top w:val="none" w:sz="0" w:space="0" w:color="auto"/>
                                <w:left w:val="none" w:sz="0" w:space="0" w:color="auto"/>
                                <w:bottom w:val="none" w:sz="0" w:space="0" w:color="auto"/>
                                <w:right w:val="none" w:sz="0" w:space="0" w:color="auto"/>
                              </w:divBdr>
                              <w:divsChild>
                                <w:div w:id="92668749">
                                  <w:marLeft w:val="0"/>
                                  <w:marRight w:val="0"/>
                                  <w:marTop w:val="0"/>
                                  <w:marBottom w:val="0"/>
                                  <w:divBdr>
                                    <w:top w:val="none" w:sz="0" w:space="0" w:color="auto"/>
                                    <w:left w:val="none" w:sz="0" w:space="0" w:color="auto"/>
                                    <w:bottom w:val="none" w:sz="0" w:space="0" w:color="auto"/>
                                    <w:right w:val="none" w:sz="0" w:space="0" w:color="auto"/>
                                  </w:divBdr>
                                </w:div>
                              </w:divsChild>
                            </w:div>
                            <w:div w:id="668099931">
                              <w:marLeft w:val="0"/>
                              <w:marRight w:val="0"/>
                              <w:marTop w:val="0"/>
                              <w:marBottom w:val="0"/>
                              <w:divBdr>
                                <w:top w:val="none" w:sz="0" w:space="0" w:color="auto"/>
                                <w:left w:val="none" w:sz="0" w:space="0" w:color="auto"/>
                                <w:bottom w:val="none" w:sz="0" w:space="0" w:color="auto"/>
                                <w:right w:val="none" w:sz="0" w:space="0" w:color="auto"/>
                              </w:divBdr>
                              <w:divsChild>
                                <w:div w:id="677848596">
                                  <w:marLeft w:val="0"/>
                                  <w:marRight w:val="0"/>
                                  <w:marTop w:val="0"/>
                                  <w:marBottom w:val="0"/>
                                  <w:divBdr>
                                    <w:top w:val="none" w:sz="0" w:space="0" w:color="auto"/>
                                    <w:left w:val="none" w:sz="0" w:space="0" w:color="auto"/>
                                    <w:bottom w:val="none" w:sz="0" w:space="0" w:color="auto"/>
                                    <w:right w:val="none" w:sz="0" w:space="0" w:color="auto"/>
                                  </w:divBdr>
                                  <w:divsChild>
                                    <w:div w:id="2113937418">
                                      <w:marLeft w:val="0"/>
                                      <w:marRight w:val="0"/>
                                      <w:marTop w:val="0"/>
                                      <w:marBottom w:val="0"/>
                                      <w:divBdr>
                                        <w:top w:val="none" w:sz="0" w:space="0" w:color="auto"/>
                                        <w:left w:val="none" w:sz="0" w:space="0" w:color="auto"/>
                                        <w:bottom w:val="none" w:sz="0" w:space="0" w:color="auto"/>
                                        <w:right w:val="none" w:sz="0" w:space="0" w:color="auto"/>
                                      </w:divBdr>
                                      <w:divsChild>
                                        <w:div w:id="1096247443">
                                          <w:marLeft w:val="0"/>
                                          <w:marRight w:val="0"/>
                                          <w:marTop w:val="0"/>
                                          <w:marBottom w:val="0"/>
                                          <w:divBdr>
                                            <w:top w:val="none" w:sz="0" w:space="0" w:color="auto"/>
                                            <w:left w:val="none" w:sz="0" w:space="0" w:color="auto"/>
                                            <w:bottom w:val="none" w:sz="0" w:space="0" w:color="auto"/>
                                            <w:right w:val="none" w:sz="0" w:space="0" w:color="auto"/>
                                          </w:divBdr>
                                          <w:divsChild>
                                            <w:div w:id="9845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9556">
                                  <w:marLeft w:val="0"/>
                                  <w:marRight w:val="0"/>
                                  <w:marTop w:val="0"/>
                                  <w:marBottom w:val="0"/>
                                  <w:divBdr>
                                    <w:top w:val="none" w:sz="0" w:space="0" w:color="auto"/>
                                    <w:left w:val="none" w:sz="0" w:space="0" w:color="auto"/>
                                    <w:bottom w:val="none" w:sz="0" w:space="0" w:color="auto"/>
                                    <w:right w:val="none" w:sz="0" w:space="0" w:color="auto"/>
                                  </w:divBdr>
                                </w:div>
                              </w:divsChild>
                            </w:div>
                            <w:div w:id="827598284">
                              <w:marLeft w:val="0"/>
                              <w:marRight w:val="0"/>
                              <w:marTop w:val="0"/>
                              <w:marBottom w:val="0"/>
                              <w:divBdr>
                                <w:top w:val="none" w:sz="0" w:space="0" w:color="auto"/>
                                <w:left w:val="none" w:sz="0" w:space="0" w:color="auto"/>
                                <w:bottom w:val="none" w:sz="0" w:space="0" w:color="auto"/>
                                <w:right w:val="none" w:sz="0" w:space="0" w:color="auto"/>
                              </w:divBdr>
                              <w:divsChild>
                                <w:div w:id="931471156">
                                  <w:marLeft w:val="0"/>
                                  <w:marRight w:val="0"/>
                                  <w:marTop w:val="0"/>
                                  <w:marBottom w:val="0"/>
                                  <w:divBdr>
                                    <w:top w:val="none" w:sz="0" w:space="0" w:color="auto"/>
                                    <w:left w:val="none" w:sz="0" w:space="0" w:color="auto"/>
                                    <w:bottom w:val="none" w:sz="0" w:space="0" w:color="auto"/>
                                    <w:right w:val="none" w:sz="0" w:space="0" w:color="auto"/>
                                  </w:divBdr>
                                </w:div>
                                <w:div w:id="1302880471">
                                  <w:marLeft w:val="0"/>
                                  <w:marRight w:val="0"/>
                                  <w:marTop w:val="0"/>
                                  <w:marBottom w:val="0"/>
                                  <w:divBdr>
                                    <w:top w:val="none" w:sz="0" w:space="0" w:color="auto"/>
                                    <w:left w:val="none" w:sz="0" w:space="0" w:color="auto"/>
                                    <w:bottom w:val="none" w:sz="0" w:space="0" w:color="auto"/>
                                    <w:right w:val="none" w:sz="0" w:space="0" w:color="auto"/>
                                  </w:divBdr>
                                  <w:divsChild>
                                    <w:div w:id="822697032">
                                      <w:marLeft w:val="0"/>
                                      <w:marRight w:val="0"/>
                                      <w:marTop w:val="0"/>
                                      <w:marBottom w:val="0"/>
                                      <w:divBdr>
                                        <w:top w:val="none" w:sz="0" w:space="0" w:color="auto"/>
                                        <w:left w:val="none" w:sz="0" w:space="0" w:color="auto"/>
                                        <w:bottom w:val="none" w:sz="0" w:space="0" w:color="auto"/>
                                        <w:right w:val="none" w:sz="0" w:space="0" w:color="auto"/>
                                      </w:divBdr>
                                      <w:divsChild>
                                        <w:div w:id="67382783">
                                          <w:marLeft w:val="0"/>
                                          <w:marRight w:val="0"/>
                                          <w:marTop w:val="0"/>
                                          <w:marBottom w:val="0"/>
                                          <w:divBdr>
                                            <w:top w:val="none" w:sz="0" w:space="0" w:color="auto"/>
                                            <w:left w:val="none" w:sz="0" w:space="0" w:color="auto"/>
                                            <w:bottom w:val="none" w:sz="0" w:space="0" w:color="auto"/>
                                            <w:right w:val="none" w:sz="0" w:space="0" w:color="auto"/>
                                          </w:divBdr>
                                          <w:divsChild>
                                            <w:div w:id="3271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994261">
                              <w:marLeft w:val="0"/>
                              <w:marRight w:val="0"/>
                              <w:marTop w:val="0"/>
                              <w:marBottom w:val="0"/>
                              <w:divBdr>
                                <w:top w:val="none" w:sz="0" w:space="0" w:color="auto"/>
                                <w:left w:val="none" w:sz="0" w:space="0" w:color="auto"/>
                                <w:bottom w:val="none" w:sz="0" w:space="0" w:color="auto"/>
                                <w:right w:val="none" w:sz="0" w:space="0" w:color="auto"/>
                              </w:divBdr>
                              <w:divsChild>
                                <w:div w:id="271741108">
                                  <w:marLeft w:val="0"/>
                                  <w:marRight w:val="0"/>
                                  <w:marTop w:val="0"/>
                                  <w:marBottom w:val="0"/>
                                  <w:divBdr>
                                    <w:top w:val="none" w:sz="0" w:space="0" w:color="auto"/>
                                    <w:left w:val="none" w:sz="0" w:space="0" w:color="auto"/>
                                    <w:bottom w:val="none" w:sz="0" w:space="0" w:color="auto"/>
                                    <w:right w:val="none" w:sz="0" w:space="0" w:color="auto"/>
                                  </w:divBdr>
                                </w:div>
                              </w:divsChild>
                            </w:div>
                            <w:div w:id="1329291427">
                              <w:marLeft w:val="0"/>
                              <w:marRight w:val="0"/>
                              <w:marTop w:val="0"/>
                              <w:marBottom w:val="0"/>
                              <w:divBdr>
                                <w:top w:val="none" w:sz="0" w:space="0" w:color="auto"/>
                                <w:left w:val="none" w:sz="0" w:space="0" w:color="auto"/>
                                <w:bottom w:val="none" w:sz="0" w:space="0" w:color="auto"/>
                                <w:right w:val="none" w:sz="0" w:space="0" w:color="auto"/>
                              </w:divBdr>
                              <w:divsChild>
                                <w:div w:id="2136558786">
                                  <w:marLeft w:val="0"/>
                                  <w:marRight w:val="0"/>
                                  <w:marTop w:val="0"/>
                                  <w:marBottom w:val="0"/>
                                  <w:divBdr>
                                    <w:top w:val="none" w:sz="0" w:space="0" w:color="auto"/>
                                    <w:left w:val="none" w:sz="0" w:space="0" w:color="auto"/>
                                    <w:bottom w:val="none" w:sz="0" w:space="0" w:color="auto"/>
                                    <w:right w:val="none" w:sz="0" w:space="0" w:color="auto"/>
                                  </w:divBdr>
                                </w:div>
                              </w:divsChild>
                            </w:div>
                            <w:div w:id="1538397217">
                              <w:marLeft w:val="0"/>
                              <w:marRight w:val="0"/>
                              <w:marTop w:val="0"/>
                              <w:marBottom w:val="0"/>
                              <w:divBdr>
                                <w:top w:val="none" w:sz="0" w:space="0" w:color="auto"/>
                                <w:left w:val="none" w:sz="0" w:space="0" w:color="auto"/>
                                <w:bottom w:val="none" w:sz="0" w:space="0" w:color="auto"/>
                                <w:right w:val="none" w:sz="0" w:space="0" w:color="auto"/>
                              </w:divBdr>
                              <w:divsChild>
                                <w:div w:id="846091900">
                                  <w:marLeft w:val="0"/>
                                  <w:marRight w:val="0"/>
                                  <w:marTop w:val="0"/>
                                  <w:marBottom w:val="0"/>
                                  <w:divBdr>
                                    <w:top w:val="none" w:sz="0" w:space="0" w:color="auto"/>
                                    <w:left w:val="none" w:sz="0" w:space="0" w:color="auto"/>
                                    <w:bottom w:val="none" w:sz="0" w:space="0" w:color="auto"/>
                                    <w:right w:val="none" w:sz="0" w:space="0" w:color="auto"/>
                                  </w:divBdr>
                                  <w:divsChild>
                                    <w:div w:id="1256481076">
                                      <w:marLeft w:val="0"/>
                                      <w:marRight w:val="0"/>
                                      <w:marTop w:val="0"/>
                                      <w:marBottom w:val="0"/>
                                      <w:divBdr>
                                        <w:top w:val="none" w:sz="0" w:space="0" w:color="auto"/>
                                        <w:left w:val="none" w:sz="0" w:space="0" w:color="auto"/>
                                        <w:bottom w:val="none" w:sz="0" w:space="0" w:color="auto"/>
                                        <w:right w:val="none" w:sz="0" w:space="0" w:color="auto"/>
                                      </w:divBdr>
                                      <w:divsChild>
                                        <w:div w:id="1859462205">
                                          <w:marLeft w:val="0"/>
                                          <w:marRight w:val="0"/>
                                          <w:marTop w:val="0"/>
                                          <w:marBottom w:val="0"/>
                                          <w:divBdr>
                                            <w:top w:val="none" w:sz="0" w:space="0" w:color="auto"/>
                                            <w:left w:val="none" w:sz="0" w:space="0" w:color="auto"/>
                                            <w:bottom w:val="none" w:sz="0" w:space="0" w:color="auto"/>
                                            <w:right w:val="none" w:sz="0" w:space="0" w:color="auto"/>
                                          </w:divBdr>
                                          <w:divsChild>
                                            <w:div w:id="19537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7476">
                                  <w:marLeft w:val="0"/>
                                  <w:marRight w:val="0"/>
                                  <w:marTop w:val="0"/>
                                  <w:marBottom w:val="0"/>
                                  <w:divBdr>
                                    <w:top w:val="none" w:sz="0" w:space="0" w:color="auto"/>
                                    <w:left w:val="none" w:sz="0" w:space="0" w:color="auto"/>
                                    <w:bottom w:val="none" w:sz="0" w:space="0" w:color="auto"/>
                                    <w:right w:val="none" w:sz="0" w:space="0" w:color="auto"/>
                                  </w:divBdr>
                                </w:div>
                              </w:divsChild>
                            </w:div>
                            <w:div w:id="1581022342">
                              <w:marLeft w:val="0"/>
                              <w:marRight w:val="0"/>
                              <w:marTop w:val="0"/>
                              <w:marBottom w:val="0"/>
                              <w:divBdr>
                                <w:top w:val="none" w:sz="0" w:space="0" w:color="auto"/>
                                <w:left w:val="none" w:sz="0" w:space="0" w:color="auto"/>
                                <w:bottom w:val="none" w:sz="0" w:space="0" w:color="auto"/>
                                <w:right w:val="none" w:sz="0" w:space="0" w:color="auto"/>
                              </w:divBdr>
                              <w:divsChild>
                                <w:div w:id="931740525">
                                  <w:marLeft w:val="0"/>
                                  <w:marRight w:val="0"/>
                                  <w:marTop w:val="0"/>
                                  <w:marBottom w:val="0"/>
                                  <w:divBdr>
                                    <w:top w:val="none" w:sz="0" w:space="0" w:color="auto"/>
                                    <w:left w:val="none" w:sz="0" w:space="0" w:color="auto"/>
                                    <w:bottom w:val="none" w:sz="0" w:space="0" w:color="auto"/>
                                    <w:right w:val="none" w:sz="0" w:space="0" w:color="auto"/>
                                  </w:divBdr>
                                </w:div>
                                <w:div w:id="2100129961">
                                  <w:marLeft w:val="0"/>
                                  <w:marRight w:val="0"/>
                                  <w:marTop w:val="0"/>
                                  <w:marBottom w:val="0"/>
                                  <w:divBdr>
                                    <w:top w:val="none" w:sz="0" w:space="0" w:color="auto"/>
                                    <w:left w:val="none" w:sz="0" w:space="0" w:color="auto"/>
                                    <w:bottom w:val="none" w:sz="0" w:space="0" w:color="auto"/>
                                    <w:right w:val="none" w:sz="0" w:space="0" w:color="auto"/>
                                  </w:divBdr>
                                  <w:divsChild>
                                    <w:div w:id="843083146">
                                      <w:marLeft w:val="0"/>
                                      <w:marRight w:val="0"/>
                                      <w:marTop w:val="0"/>
                                      <w:marBottom w:val="0"/>
                                      <w:divBdr>
                                        <w:top w:val="none" w:sz="0" w:space="0" w:color="auto"/>
                                        <w:left w:val="none" w:sz="0" w:space="0" w:color="auto"/>
                                        <w:bottom w:val="none" w:sz="0" w:space="0" w:color="auto"/>
                                        <w:right w:val="none" w:sz="0" w:space="0" w:color="auto"/>
                                      </w:divBdr>
                                      <w:divsChild>
                                        <w:div w:id="1910383419">
                                          <w:marLeft w:val="0"/>
                                          <w:marRight w:val="0"/>
                                          <w:marTop w:val="0"/>
                                          <w:marBottom w:val="0"/>
                                          <w:divBdr>
                                            <w:top w:val="none" w:sz="0" w:space="0" w:color="auto"/>
                                            <w:left w:val="none" w:sz="0" w:space="0" w:color="auto"/>
                                            <w:bottom w:val="none" w:sz="0" w:space="0" w:color="auto"/>
                                            <w:right w:val="none" w:sz="0" w:space="0" w:color="auto"/>
                                          </w:divBdr>
                                          <w:divsChild>
                                            <w:div w:id="19090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4709">
                              <w:marLeft w:val="0"/>
                              <w:marRight w:val="0"/>
                              <w:marTop w:val="0"/>
                              <w:marBottom w:val="0"/>
                              <w:divBdr>
                                <w:top w:val="none" w:sz="0" w:space="0" w:color="auto"/>
                                <w:left w:val="none" w:sz="0" w:space="0" w:color="auto"/>
                                <w:bottom w:val="none" w:sz="0" w:space="0" w:color="auto"/>
                                <w:right w:val="none" w:sz="0" w:space="0" w:color="auto"/>
                              </w:divBdr>
                              <w:divsChild>
                                <w:div w:id="237251801">
                                  <w:marLeft w:val="0"/>
                                  <w:marRight w:val="0"/>
                                  <w:marTop w:val="0"/>
                                  <w:marBottom w:val="0"/>
                                  <w:divBdr>
                                    <w:top w:val="none" w:sz="0" w:space="0" w:color="auto"/>
                                    <w:left w:val="none" w:sz="0" w:space="0" w:color="auto"/>
                                    <w:bottom w:val="none" w:sz="0" w:space="0" w:color="auto"/>
                                    <w:right w:val="none" w:sz="0" w:space="0" w:color="auto"/>
                                  </w:divBdr>
                                  <w:divsChild>
                                    <w:div w:id="259873415">
                                      <w:marLeft w:val="0"/>
                                      <w:marRight w:val="0"/>
                                      <w:marTop w:val="0"/>
                                      <w:marBottom w:val="0"/>
                                      <w:divBdr>
                                        <w:top w:val="none" w:sz="0" w:space="0" w:color="auto"/>
                                        <w:left w:val="none" w:sz="0" w:space="0" w:color="auto"/>
                                        <w:bottom w:val="none" w:sz="0" w:space="0" w:color="auto"/>
                                        <w:right w:val="none" w:sz="0" w:space="0" w:color="auto"/>
                                      </w:divBdr>
                                      <w:divsChild>
                                        <w:div w:id="1953895666">
                                          <w:marLeft w:val="0"/>
                                          <w:marRight w:val="0"/>
                                          <w:marTop w:val="0"/>
                                          <w:marBottom w:val="0"/>
                                          <w:divBdr>
                                            <w:top w:val="none" w:sz="0" w:space="0" w:color="auto"/>
                                            <w:left w:val="none" w:sz="0" w:space="0" w:color="auto"/>
                                            <w:bottom w:val="none" w:sz="0" w:space="0" w:color="auto"/>
                                            <w:right w:val="none" w:sz="0" w:space="0" w:color="auto"/>
                                          </w:divBdr>
                                          <w:divsChild>
                                            <w:div w:id="9822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0418">
                          <w:marLeft w:val="0"/>
                          <w:marRight w:val="0"/>
                          <w:marTop w:val="0"/>
                          <w:marBottom w:val="0"/>
                          <w:divBdr>
                            <w:top w:val="single" w:sz="6" w:space="12" w:color="B2B2B2"/>
                            <w:left w:val="single" w:sz="6" w:space="12" w:color="B2B2B2"/>
                            <w:bottom w:val="single" w:sz="6" w:space="12" w:color="B2B2B2"/>
                            <w:right w:val="single" w:sz="6" w:space="12" w:color="B2B2B2"/>
                          </w:divBdr>
                          <w:divsChild>
                            <w:div w:id="95832034">
                              <w:marLeft w:val="0"/>
                              <w:marRight w:val="0"/>
                              <w:marTop w:val="180"/>
                              <w:marBottom w:val="0"/>
                              <w:divBdr>
                                <w:top w:val="none" w:sz="0" w:space="0" w:color="auto"/>
                                <w:left w:val="none" w:sz="0" w:space="0" w:color="auto"/>
                                <w:bottom w:val="none" w:sz="0" w:space="0" w:color="auto"/>
                                <w:right w:val="none" w:sz="0" w:space="0" w:color="auto"/>
                              </w:divBdr>
                            </w:div>
                            <w:div w:id="430662656">
                              <w:marLeft w:val="0"/>
                              <w:marRight w:val="0"/>
                              <w:marTop w:val="180"/>
                              <w:marBottom w:val="0"/>
                              <w:divBdr>
                                <w:top w:val="none" w:sz="0" w:space="0" w:color="auto"/>
                                <w:left w:val="none" w:sz="0" w:space="0" w:color="auto"/>
                                <w:bottom w:val="none" w:sz="0" w:space="0" w:color="auto"/>
                                <w:right w:val="none" w:sz="0" w:space="0" w:color="auto"/>
                              </w:divBdr>
                              <w:divsChild>
                                <w:div w:id="2127774462">
                                  <w:marLeft w:val="0"/>
                                  <w:marRight w:val="0"/>
                                  <w:marTop w:val="0"/>
                                  <w:marBottom w:val="0"/>
                                  <w:divBdr>
                                    <w:top w:val="none" w:sz="0" w:space="0" w:color="auto"/>
                                    <w:left w:val="none" w:sz="0" w:space="0" w:color="auto"/>
                                    <w:bottom w:val="none" w:sz="0" w:space="0" w:color="auto"/>
                                    <w:right w:val="none" w:sz="0" w:space="0" w:color="auto"/>
                                  </w:divBdr>
                                  <w:divsChild>
                                    <w:div w:id="1161889922">
                                      <w:marLeft w:val="0"/>
                                      <w:marRight w:val="0"/>
                                      <w:marTop w:val="0"/>
                                      <w:marBottom w:val="0"/>
                                      <w:divBdr>
                                        <w:top w:val="none" w:sz="0" w:space="0" w:color="auto"/>
                                        <w:left w:val="none" w:sz="0" w:space="0" w:color="auto"/>
                                        <w:bottom w:val="none" w:sz="0" w:space="0" w:color="auto"/>
                                        <w:right w:val="none" w:sz="0" w:space="0" w:color="auto"/>
                                      </w:divBdr>
                                      <w:divsChild>
                                        <w:div w:id="5061121">
                                          <w:marLeft w:val="0"/>
                                          <w:marRight w:val="0"/>
                                          <w:marTop w:val="0"/>
                                          <w:marBottom w:val="0"/>
                                          <w:divBdr>
                                            <w:top w:val="none" w:sz="0" w:space="0" w:color="auto"/>
                                            <w:left w:val="none" w:sz="0" w:space="0" w:color="auto"/>
                                            <w:bottom w:val="none" w:sz="0" w:space="0" w:color="auto"/>
                                            <w:right w:val="none" w:sz="0" w:space="0" w:color="auto"/>
                                          </w:divBdr>
                                          <w:divsChild>
                                            <w:div w:id="1518690614">
                                              <w:marLeft w:val="0"/>
                                              <w:marRight w:val="0"/>
                                              <w:marTop w:val="0"/>
                                              <w:marBottom w:val="0"/>
                                              <w:divBdr>
                                                <w:top w:val="none" w:sz="0" w:space="0" w:color="auto"/>
                                                <w:left w:val="none" w:sz="0" w:space="0" w:color="auto"/>
                                                <w:bottom w:val="none" w:sz="0" w:space="0" w:color="auto"/>
                                                <w:right w:val="none" w:sz="0" w:space="0" w:color="auto"/>
                                              </w:divBdr>
                                              <w:divsChild>
                                                <w:div w:id="12889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663944">
                              <w:marLeft w:val="0"/>
                              <w:marRight w:val="0"/>
                              <w:marTop w:val="240"/>
                              <w:marBottom w:val="0"/>
                              <w:divBdr>
                                <w:top w:val="none" w:sz="0" w:space="0" w:color="auto"/>
                                <w:left w:val="none" w:sz="0" w:space="0" w:color="auto"/>
                                <w:bottom w:val="none" w:sz="0" w:space="0" w:color="auto"/>
                                <w:right w:val="none" w:sz="0" w:space="0" w:color="auto"/>
                              </w:divBdr>
                            </w:div>
                          </w:divsChild>
                        </w:div>
                        <w:div w:id="1850875930">
                          <w:marLeft w:val="0"/>
                          <w:marRight w:val="0"/>
                          <w:marTop w:val="0"/>
                          <w:marBottom w:val="0"/>
                          <w:divBdr>
                            <w:top w:val="none" w:sz="0" w:space="0" w:color="auto"/>
                            <w:left w:val="none" w:sz="0" w:space="0" w:color="auto"/>
                            <w:bottom w:val="none" w:sz="0" w:space="0" w:color="auto"/>
                            <w:right w:val="none" w:sz="0" w:space="0" w:color="auto"/>
                          </w:divBdr>
                          <w:divsChild>
                            <w:div w:id="199152205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08019">
          <w:marLeft w:val="0"/>
          <w:marRight w:val="0"/>
          <w:marTop w:val="0"/>
          <w:marBottom w:val="0"/>
          <w:divBdr>
            <w:top w:val="none" w:sz="0" w:space="0" w:color="auto"/>
            <w:left w:val="none" w:sz="0" w:space="0" w:color="auto"/>
            <w:bottom w:val="none" w:sz="0" w:space="0" w:color="auto"/>
            <w:right w:val="none" w:sz="0" w:space="0" w:color="auto"/>
          </w:divBdr>
        </w:div>
      </w:divsChild>
    </w:div>
    <w:div w:id="1684553495">
      <w:bodyDiv w:val="1"/>
      <w:marLeft w:val="0"/>
      <w:marRight w:val="0"/>
      <w:marTop w:val="0"/>
      <w:marBottom w:val="0"/>
      <w:divBdr>
        <w:top w:val="none" w:sz="0" w:space="0" w:color="auto"/>
        <w:left w:val="none" w:sz="0" w:space="0" w:color="auto"/>
        <w:bottom w:val="none" w:sz="0" w:space="0" w:color="auto"/>
        <w:right w:val="none" w:sz="0" w:space="0" w:color="auto"/>
      </w:divBdr>
    </w:div>
    <w:div w:id="1899047866">
      <w:bodyDiv w:val="1"/>
      <w:marLeft w:val="0"/>
      <w:marRight w:val="0"/>
      <w:marTop w:val="0"/>
      <w:marBottom w:val="0"/>
      <w:divBdr>
        <w:top w:val="none" w:sz="0" w:space="0" w:color="auto"/>
        <w:left w:val="none" w:sz="0" w:space="0" w:color="auto"/>
        <w:bottom w:val="none" w:sz="0" w:space="0" w:color="auto"/>
        <w:right w:val="none" w:sz="0" w:space="0" w:color="auto"/>
      </w:divBdr>
    </w:div>
    <w:div w:id="2129081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6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editor@sqa.org.uk" TargetMode="External"/><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3.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QA3-Hanover\Templates\SQA%20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F8EEF-9549-4587-B2E1-06F62D47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SQA Normal</Template>
  <TotalTime>0</TotalTime>
  <Pages>22</Pages>
  <Words>2954</Words>
  <Characters>16839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19754</CharactersWithSpaces>
  <SharedDoc>false</SharedDoc>
  <HLinks>
    <vt:vector size="114" baseType="variant">
      <vt:variant>
        <vt:i4>1441843</vt:i4>
      </vt:variant>
      <vt:variant>
        <vt:i4>107</vt:i4>
      </vt:variant>
      <vt:variant>
        <vt:i4>0</vt:i4>
      </vt:variant>
      <vt:variant>
        <vt:i4>5</vt:i4>
      </vt:variant>
      <vt:variant>
        <vt:lpwstr/>
      </vt:variant>
      <vt:variant>
        <vt:lpwstr>_Toc69283545</vt:lpwstr>
      </vt:variant>
      <vt:variant>
        <vt:i4>1507379</vt:i4>
      </vt:variant>
      <vt:variant>
        <vt:i4>101</vt:i4>
      </vt:variant>
      <vt:variant>
        <vt:i4>0</vt:i4>
      </vt:variant>
      <vt:variant>
        <vt:i4>5</vt:i4>
      </vt:variant>
      <vt:variant>
        <vt:lpwstr/>
      </vt:variant>
      <vt:variant>
        <vt:lpwstr>_Toc69283544</vt:lpwstr>
      </vt:variant>
      <vt:variant>
        <vt:i4>1048627</vt:i4>
      </vt:variant>
      <vt:variant>
        <vt:i4>95</vt:i4>
      </vt:variant>
      <vt:variant>
        <vt:i4>0</vt:i4>
      </vt:variant>
      <vt:variant>
        <vt:i4>5</vt:i4>
      </vt:variant>
      <vt:variant>
        <vt:lpwstr/>
      </vt:variant>
      <vt:variant>
        <vt:lpwstr>_Toc69283543</vt:lpwstr>
      </vt:variant>
      <vt:variant>
        <vt:i4>1114163</vt:i4>
      </vt:variant>
      <vt:variant>
        <vt:i4>89</vt:i4>
      </vt:variant>
      <vt:variant>
        <vt:i4>0</vt:i4>
      </vt:variant>
      <vt:variant>
        <vt:i4>5</vt:i4>
      </vt:variant>
      <vt:variant>
        <vt:lpwstr/>
      </vt:variant>
      <vt:variant>
        <vt:lpwstr>_Toc69283542</vt:lpwstr>
      </vt:variant>
      <vt:variant>
        <vt:i4>1179699</vt:i4>
      </vt:variant>
      <vt:variant>
        <vt:i4>83</vt:i4>
      </vt:variant>
      <vt:variant>
        <vt:i4>0</vt:i4>
      </vt:variant>
      <vt:variant>
        <vt:i4>5</vt:i4>
      </vt:variant>
      <vt:variant>
        <vt:lpwstr/>
      </vt:variant>
      <vt:variant>
        <vt:lpwstr>_Toc69283541</vt:lpwstr>
      </vt:variant>
      <vt:variant>
        <vt:i4>1245235</vt:i4>
      </vt:variant>
      <vt:variant>
        <vt:i4>77</vt:i4>
      </vt:variant>
      <vt:variant>
        <vt:i4>0</vt:i4>
      </vt:variant>
      <vt:variant>
        <vt:i4>5</vt:i4>
      </vt:variant>
      <vt:variant>
        <vt:lpwstr/>
      </vt:variant>
      <vt:variant>
        <vt:lpwstr>_Toc69283540</vt:lpwstr>
      </vt:variant>
      <vt:variant>
        <vt:i4>1703988</vt:i4>
      </vt:variant>
      <vt:variant>
        <vt:i4>71</vt:i4>
      </vt:variant>
      <vt:variant>
        <vt:i4>0</vt:i4>
      </vt:variant>
      <vt:variant>
        <vt:i4>5</vt:i4>
      </vt:variant>
      <vt:variant>
        <vt:lpwstr/>
      </vt:variant>
      <vt:variant>
        <vt:lpwstr>_Toc69283539</vt:lpwstr>
      </vt:variant>
      <vt:variant>
        <vt:i4>1769524</vt:i4>
      </vt:variant>
      <vt:variant>
        <vt:i4>65</vt:i4>
      </vt:variant>
      <vt:variant>
        <vt:i4>0</vt:i4>
      </vt:variant>
      <vt:variant>
        <vt:i4>5</vt:i4>
      </vt:variant>
      <vt:variant>
        <vt:lpwstr/>
      </vt:variant>
      <vt:variant>
        <vt:lpwstr>_Toc69283538</vt:lpwstr>
      </vt:variant>
      <vt:variant>
        <vt:i4>1310772</vt:i4>
      </vt:variant>
      <vt:variant>
        <vt:i4>59</vt:i4>
      </vt:variant>
      <vt:variant>
        <vt:i4>0</vt:i4>
      </vt:variant>
      <vt:variant>
        <vt:i4>5</vt:i4>
      </vt:variant>
      <vt:variant>
        <vt:lpwstr/>
      </vt:variant>
      <vt:variant>
        <vt:lpwstr>_Toc69283537</vt:lpwstr>
      </vt:variant>
      <vt:variant>
        <vt:i4>1376308</vt:i4>
      </vt:variant>
      <vt:variant>
        <vt:i4>53</vt:i4>
      </vt:variant>
      <vt:variant>
        <vt:i4>0</vt:i4>
      </vt:variant>
      <vt:variant>
        <vt:i4>5</vt:i4>
      </vt:variant>
      <vt:variant>
        <vt:lpwstr/>
      </vt:variant>
      <vt:variant>
        <vt:lpwstr>_Toc69283536</vt:lpwstr>
      </vt:variant>
      <vt:variant>
        <vt:i4>1441844</vt:i4>
      </vt:variant>
      <vt:variant>
        <vt:i4>47</vt:i4>
      </vt:variant>
      <vt:variant>
        <vt:i4>0</vt:i4>
      </vt:variant>
      <vt:variant>
        <vt:i4>5</vt:i4>
      </vt:variant>
      <vt:variant>
        <vt:lpwstr/>
      </vt:variant>
      <vt:variant>
        <vt:lpwstr>_Toc69283535</vt:lpwstr>
      </vt:variant>
      <vt:variant>
        <vt:i4>1507380</vt:i4>
      </vt:variant>
      <vt:variant>
        <vt:i4>41</vt:i4>
      </vt:variant>
      <vt:variant>
        <vt:i4>0</vt:i4>
      </vt:variant>
      <vt:variant>
        <vt:i4>5</vt:i4>
      </vt:variant>
      <vt:variant>
        <vt:lpwstr/>
      </vt:variant>
      <vt:variant>
        <vt:lpwstr>_Toc69283534</vt:lpwstr>
      </vt:variant>
      <vt:variant>
        <vt:i4>1048628</vt:i4>
      </vt:variant>
      <vt:variant>
        <vt:i4>35</vt:i4>
      </vt:variant>
      <vt:variant>
        <vt:i4>0</vt:i4>
      </vt:variant>
      <vt:variant>
        <vt:i4>5</vt:i4>
      </vt:variant>
      <vt:variant>
        <vt:lpwstr/>
      </vt:variant>
      <vt:variant>
        <vt:lpwstr>_Toc69283533</vt:lpwstr>
      </vt:variant>
      <vt:variant>
        <vt:i4>1114164</vt:i4>
      </vt:variant>
      <vt:variant>
        <vt:i4>29</vt:i4>
      </vt:variant>
      <vt:variant>
        <vt:i4>0</vt:i4>
      </vt:variant>
      <vt:variant>
        <vt:i4>5</vt:i4>
      </vt:variant>
      <vt:variant>
        <vt:lpwstr/>
      </vt:variant>
      <vt:variant>
        <vt:lpwstr>_Toc69283532</vt:lpwstr>
      </vt:variant>
      <vt:variant>
        <vt:i4>1179700</vt:i4>
      </vt:variant>
      <vt:variant>
        <vt:i4>23</vt:i4>
      </vt:variant>
      <vt:variant>
        <vt:i4>0</vt:i4>
      </vt:variant>
      <vt:variant>
        <vt:i4>5</vt:i4>
      </vt:variant>
      <vt:variant>
        <vt:lpwstr/>
      </vt:variant>
      <vt:variant>
        <vt:lpwstr>_Toc69283531</vt:lpwstr>
      </vt:variant>
      <vt:variant>
        <vt:i4>1245236</vt:i4>
      </vt:variant>
      <vt:variant>
        <vt:i4>17</vt:i4>
      </vt:variant>
      <vt:variant>
        <vt:i4>0</vt:i4>
      </vt:variant>
      <vt:variant>
        <vt:i4>5</vt:i4>
      </vt:variant>
      <vt:variant>
        <vt:lpwstr/>
      </vt:variant>
      <vt:variant>
        <vt:lpwstr>_Toc69283530</vt:lpwstr>
      </vt:variant>
      <vt:variant>
        <vt:i4>1703989</vt:i4>
      </vt:variant>
      <vt:variant>
        <vt:i4>11</vt:i4>
      </vt:variant>
      <vt:variant>
        <vt:i4>0</vt:i4>
      </vt:variant>
      <vt:variant>
        <vt:i4>5</vt:i4>
      </vt:variant>
      <vt:variant>
        <vt:lpwstr/>
      </vt:variant>
      <vt:variant>
        <vt:lpwstr>_Toc69283529</vt:lpwstr>
      </vt:variant>
      <vt:variant>
        <vt:i4>1769525</vt:i4>
      </vt:variant>
      <vt:variant>
        <vt:i4>5</vt:i4>
      </vt:variant>
      <vt:variant>
        <vt:i4>0</vt:i4>
      </vt:variant>
      <vt:variant>
        <vt:i4>5</vt:i4>
      </vt:variant>
      <vt:variant>
        <vt:lpwstr/>
      </vt:variant>
      <vt:variant>
        <vt:lpwstr>_Toc69283528</vt:lpwstr>
      </vt:variant>
      <vt:variant>
        <vt:i4>2687047</vt:i4>
      </vt:variant>
      <vt:variant>
        <vt:i4>0</vt:i4>
      </vt:variant>
      <vt:variant>
        <vt:i4>0</vt:i4>
      </vt:variant>
      <vt:variant>
        <vt:i4>5</vt:i4>
      </vt:variant>
      <vt:variant>
        <vt:lpwstr>mailto:editor@sqa.org.uk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2023-08-30T09:16:00Z</dcterms:created>
  <dcterms:modified xsi:type="dcterms:W3CDTF">2023-08-30T09:37:00Z</dcterms:modified>
</cp:coreProperties>
</file>