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4B89" w14:textId="24F30A88" w:rsidR="00EF353C" w:rsidRPr="00EF353C" w:rsidRDefault="00EF353C">
      <w:pPr>
        <w:rPr>
          <w:b/>
          <w:bCs/>
        </w:rPr>
      </w:pPr>
      <w:r w:rsidRPr="00EF353C">
        <w:rPr>
          <w:b/>
          <w:bCs/>
        </w:rPr>
        <w:t xml:space="preserve">REVIEW OF HIGHER HISTORY </w:t>
      </w:r>
      <w:r w:rsidR="006633D0">
        <w:rPr>
          <w:b/>
          <w:bCs/>
        </w:rPr>
        <w:t>UNDERWAY</w:t>
      </w:r>
    </w:p>
    <w:p w14:paraId="564FC357" w14:textId="77777777" w:rsidR="00EF353C" w:rsidRDefault="00EF353C"/>
    <w:p w14:paraId="55580850" w14:textId="57A32ACE" w:rsidR="00743433" w:rsidRDefault="00CD0886">
      <w:r>
        <w:t>A review</w:t>
      </w:r>
      <w:r w:rsidR="00CF7A34">
        <w:t xml:space="preserve"> of the </w:t>
      </w:r>
      <w:r>
        <w:t>marking of Higher History</w:t>
      </w:r>
      <w:r w:rsidR="00025C1D">
        <w:t xml:space="preserve"> </w:t>
      </w:r>
      <w:r w:rsidR="006633D0">
        <w:t>has been announced by SQA</w:t>
      </w:r>
      <w:r w:rsidR="00743433">
        <w:t>.</w:t>
      </w:r>
    </w:p>
    <w:p w14:paraId="1F010997" w14:textId="52237BB8" w:rsidR="004E3F64" w:rsidRDefault="00CF7A34">
      <w:r>
        <w:t>Scotland’s Chief Examiner has instructed</w:t>
      </w:r>
      <w:r w:rsidR="00A43511">
        <w:t xml:space="preserve"> SQA’s Head of Standards</w:t>
      </w:r>
      <w:r>
        <w:t>,</w:t>
      </w:r>
      <w:r w:rsidR="004E3F64">
        <w:t xml:space="preserve"> who ha</w:t>
      </w:r>
      <w:r w:rsidR="00A43511">
        <w:t>s</w:t>
      </w:r>
      <w:r w:rsidR="004E3F64">
        <w:t xml:space="preserve"> had no </w:t>
      </w:r>
      <w:r>
        <w:t xml:space="preserve">prior </w:t>
      </w:r>
      <w:r w:rsidR="004E3F64">
        <w:t>involvement in the marking of Higher History</w:t>
      </w:r>
      <w:r>
        <w:t>,</w:t>
      </w:r>
      <w:r w:rsidR="004E3F64">
        <w:t xml:space="preserve"> </w:t>
      </w:r>
      <w:r>
        <w:t xml:space="preserve">to thoroughly </w:t>
      </w:r>
      <w:r w:rsidR="00CD0886">
        <w:t xml:space="preserve">review all the circumstances relating to the marking of the </w:t>
      </w:r>
      <w:r w:rsidR="004E3F64">
        <w:t>exam and</w:t>
      </w:r>
      <w:r>
        <w:t xml:space="preserve"> coursework</w:t>
      </w:r>
      <w:r w:rsidR="004E3F64">
        <w:t>.</w:t>
      </w:r>
      <w:r w:rsidR="00F120DB">
        <w:t xml:space="preserve"> </w:t>
      </w:r>
    </w:p>
    <w:p w14:paraId="50EB5E26" w14:textId="2A71C9E5" w:rsidR="00F120DB" w:rsidRDefault="00074C92">
      <w:r>
        <w:t xml:space="preserve">The review will </w:t>
      </w:r>
      <w:r w:rsidR="008E10DF">
        <w:t xml:space="preserve">advise the </w:t>
      </w:r>
      <w:r w:rsidR="00E57062">
        <w:t xml:space="preserve">Chief Examiner </w:t>
      </w:r>
      <w:r w:rsidR="0059515D">
        <w:t xml:space="preserve">whether the marking standards applied </w:t>
      </w:r>
      <w:r w:rsidR="00C622E3">
        <w:t xml:space="preserve">in 2024 </w:t>
      </w:r>
      <w:r w:rsidR="008E10DF">
        <w:t>were the same as those in 2023.</w:t>
      </w:r>
    </w:p>
    <w:p w14:paraId="2E9B4B31" w14:textId="5EEC7328" w:rsidR="00970051" w:rsidRDefault="00970051" w:rsidP="00970051">
      <w:r>
        <w:t xml:space="preserve">Chief Examiner Fiona </w:t>
      </w:r>
      <w:r>
        <w:t>Robertson said:</w:t>
      </w:r>
    </w:p>
    <w:p w14:paraId="16A05D3C" w14:textId="37613211" w:rsidR="00970051" w:rsidRDefault="00970051" w:rsidP="00970051">
      <w:r>
        <w:t xml:space="preserve">“It is vital that learners, parents, teachers and everyone in the education system have confidence in our qualifications and how they are assessed, marked and graded. </w:t>
      </w:r>
      <w:r w:rsidR="49960F45">
        <w:t>Amid</w:t>
      </w:r>
      <w:r w:rsidR="002570B1">
        <w:t xml:space="preserve"> </w:t>
      </w:r>
      <w:r>
        <w:t xml:space="preserve">ongoing concerns raised </w:t>
      </w:r>
      <w:r w:rsidR="008266D7">
        <w:t xml:space="preserve">by </w:t>
      </w:r>
      <w:r w:rsidR="002570B1">
        <w:t>teachers</w:t>
      </w:r>
      <w:r w:rsidR="1A24A8EE">
        <w:t>,</w:t>
      </w:r>
      <w:r>
        <w:t xml:space="preserve"> I have ordered a review of the marking of Higher History.</w:t>
      </w:r>
    </w:p>
    <w:p w14:paraId="212596BF" w14:textId="47FDE78B" w:rsidR="00970051" w:rsidRDefault="00970051" w:rsidP="00970051">
      <w:r>
        <w:t>“I understand that there will be significant interest in the findings of this review</w:t>
      </w:r>
      <w:r w:rsidR="00D30E6F">
        <w:t xml:space="preserve">. </w:t>
      </w:r>
      <w:r>
        <w:t xml:space="preserve"> While I have asked for </w:t>
      </w:r>
      <w:r>
        <w:t>th</w:t>
      </w:r>
      <w:r w:rsidR="01D48906">
        <w:t>is work</w:t>
      </w:r>
      <w:r>
        <w:t xml:space="preserve"> to be concluded as quickly as possible, it is also important that it is carried out </w:t>
      </w:r>
      <w:r w:rsidR="40EBA517">
        <w:t xml:space="preserve">fully </w:t>
      </w:r>
      <w:r>
        <w:t xml:space="preserve">and </w:t>
      </w:r>
      <w:r>
        <w:t>thoroughly</w:t>
      </w:r>
      <w:r w:rsidR="7647FE88">
        <w:t>, drawing on a range of evidence</w:t>
      </w:r>
      <w:r>
        <w:t>.”</w:t>
      </w:r>
    </w:p>
    <w:p w14:paraId="1A90F9BD" w14:textId="77777777" w:rsidR="00142865" w:rsidRDefault="00142865"/>
    <w:p w14:paraId="5018D4DD" w14:textId="77777777" w:rsidR="001F771C" w:rsidRDefault="001F771C"/>
    <w:p w14:paraId="34A5061F" w14:textId="77777777" w:rsidR="001F771C" w:rsidRDefault="001F771C"/>
    <w:p w14:paraId="2CF25F61" w14:textId="77777777" w:rsidR="001F771C" w:rsidRDefault="001F771C"/>
    <w:p w14:paraId="1E35F52F" w14:textId="77777777" w:rsidR="001F771C" w:rsidRDefault="001F771C"/>
    <w:p w14:paraId="3B6C771E" w14:textId="77777777" w:rsidR="001F771C" w:rsidRDefault="001F771C"/>
    <w:p w14:paraId="0537B19E" w14:textId="77777777" w:rsidR="001F771C" w:rsidRDefault="001F771C"/>
    <w:p w14:paraId="21D00A46" w14:textId="77777777" w:rsidR="001F771C" w:rsidRDefault="001F771C"/>
    <w:p w14:paraId="02162AAD" w14:textId="77777777" w:rsidR="001F771C" w:rsidRDefault="001F771C"/>
    <w:p w14:paraId="08BDADAD" w14:textId="77777777" w:rsidR="001F771C" w:rsidRDefault="001F771C"/>
    <w:p w14:paraId="2EE5BB8A" w14:textId="77777777" w:rsidR="001F771C" w:rsidRDefault="001F771C"/>
    <w:p w14:paraId="5EF66CE0" w14:textId="77777777" w:rsidR="001F771C" w:rsidRDefault="001F771C"/>
    <w:p w14:paraId="70F0B04E" w14:textId="77777777" w:rsidR="001F771C" w:rsidRDefault="001F771C"/>
    <w:p w14:paraId="48A887F8" w14:textId="77777777" w:rsidR="001F771C" w:rsidRDefault="001F771C"/>
    <w:p w14:paraId="1C7F7955" w14:textId="77777777" w:rsidR="001F771C" w:rsidRDefault="001F771C"/>
    <w:p w14:paraId="7DF5BF22" w14:textId="77777777" w:rsidR="001F771C" w:rsidRDefault="001F771C"/>
    <w:p w14:paraId="726948B7" w14:textId="77777777" w:rsidR="001F771C" w:rsidRDefault="001F771C"/>
    <w:p w14:paraId="3F67F2A1" w14:textId="77777777" w:rsidR="001F771C" w:rsidRDefault="001F771C"/>
    <w:sectPr w:rsidR="001F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86"/>
    <w:rsid w:val="00003847"/>
    <w:rsid w:val="00025C1D"/>
    <w:rsid w:val="00053EDA"/>
    <w:rsid w:val="00074C92"/>
    <w:rsid w:val="000821A2"/>
    <w:rsid w:val="000B7DBC"/>
    <w:rsid w:val="001028E6"/>
    <w:rsid w:val="00114768"/>
    <w:rsid w:val="001234EA"/>
    <w:rsid w:val="00134AB4"/>
    <w:rsid w:val="00142865"/>
    <w:rsid w:val="00187E90"/>
    <w:rsid w:val="001D147D"/>
    <w:rsid w:val="001E0BB5"/>
    <w:rsid w:val="001E2D64"/>
    <w:rsid w:val="001F771C"/>
    <w:rsid w:val="002146FF"/>
    <w:rsid w:val="002570B1"/>
    <w:rsid w:val="00271467"/>
    <w:rsid w:val="002804A6"/>
    <w:rsid w:val="002878CA"/>
    <w:rsid w:val="002D57A7"/>
    <w:rsid w:val="00342C09"/>
    <w:rsid w:val="003A1DB8"/>
    <w:rsid w:val="0041701E"/>
    <w:rsid w:val="004751CD"/>
    <w:rsid w:val="004E3F64"/>
    <w:rsid w:val="0050219F"/>
    <w:rsid w:val="00503AD1"/>
    <w:rsid w:val="0051195B"/>
    <w:rsid w:val="005758C0"/>
    <w:rsid w:val="00585522"/>
    <w:rsid w:val="0059515D"/>
    <w:rsid w:val="00596ED6"/>
    <w:rsid w:val="005B05F4"/>
    <w:rsid w:val="005C503B"/>
    <w:rsid w:val="005D317B"/>
    <w:rsid w:val="006600EB"/>
    <w:rsid w:val="006633D0"/>
    <w:rsid w:val="00670107"/>
    <w:rsid w:val="006702F2"/>
    <w:rsid w:val="00697EDE"/>
    <w:rsid w:val="006C61F3"/>
    <w:rsid w:val="00723676"/>
    <w:rsid w:val="00743433"/>
    <w:rsid w:val="007651F7"/>
    <w:rsid w:val="0079015B"/>
    <w:rsid w:val="008077F8"/>
    <w:rsid w:val="008115C8"/>
    <w:rsid w:val="00813C0B"/>
    <w:rsid w:val="00824D90"/>
    <w:rsid w:val="008266D7"/>
    <w:rsid w:val="008604E3"/>
    <w:rsid w:val="00885DD0"/>
    <w:rsid w:val="008A3E8D"/>
    <w:rsid w:val="008A61FA"/>
    <w:rsid w:val="008B1142"/>
    <w:rsid w:val="008E10DF"/>
    <w:rsid w:val="00901613"/>
    <w:rsid w:val="009148C7"/>
    <w:rsid w:val="00936ABD"/>
    <w:rsid w:val="00947459"/>
    <w:rsid w:val="00970051"/>
    <w:rsid w:val="00970C9F"/>
    <w:rsid w:val="00983D98"/>
    <w:rsid w:val="009A1AD9"/>
    <w:rsid w:val="009E5552"/>
    <w:rsid w:val="009E7C7F"/>
    <w:rsid w:val="00A36186"/>
    <w:rsid w:val="00A43511"/>
    <w:rsid w:val="00A4470C"/>
    <w:rsid w:val="00A6312B"/>
    <w:rsid w:val="00A90F0E"/>
    <w:rsid w:val="00B30648"/>
    <w:rsid w:val="00BC010F"/>
    <w:rsid w:val="00BE69C1"/>
    <w:rsid w:val="00C250FD"/>
    <w:rsid w:val="00C36AD0"/>
    <w:rsid w:val="00C468ED"/>
    <w:rsid w:val="00C47184"/>
    <w:rsid w:val="00C622E3"/>
    <w:rsid w:val="00C766E6"/>
    <w:rsid w:val="00CD0886"/>
    <w:rsid w:val="00CF2E2F"/>
    <w:rsid w:val="00CF7A34"/>
    <w:rsid w:val="00D00E55"/>
    <w:rsid w:val="00D30E6F"/>
    <w:rsid w:val="00D822DF"/>
    <w:rsid w:val="00DF256F"/>
    <w:rsid w:val="00E354D5"/>
    <w:rsid w:val="00E57062"/>
    <w:rsid w:val="00E86E97"/>
    <w:rsid w:val="00E95AC4"/>
    <w:rsid w:val="00EA1140"/>
    <w:rsid w:val="00EA7EA3"/>
    <w:rsid w:val="00EB1E19"/>
    <w:rsid w:val="00EC01AA"/>
    <w:rsid w:val="00EE3503"/>
    <w:rsid w:val="00EF353C"/>
    <w:rsid w:val="00F054B9"/>
    <w:rsid w:val="00F120DB"/>
    <w:rsid w:val="00F21ED1"/>
    <w:rsid w:val="00F26D40"/>
    <w:rsid w:val="00F2740E"/>
    <w:rsid w:val="00F83C65"/>
    <w:rsid w:val="00FB2B07"/>
    <w:rsid w:val="00FD4D99"/>
    <w:rsid w:val="00FE7DEF"/>
    <w:rsid w:val="01D48906"/>
    <w:rsid w:val="02CE4627"/>
    <w:rsid w:val="030DAD44"/>
    <w:rsid w:val="032C0E23"/>
    <w:rsid w:val="0B8307E8"/>
    <w:rsid w:val="0E9517D4"/>
    <w:rsid w:val="11F4A60E"/>
    <w:rsid w:val="1281F48D"/>
    <w:rsid w:val="1A24A8EE"/>
    <w:rsid w:val="1E523FB6"/>
    <w:rsid w:val="1FFD460B"/>
    <w:rsid w:val="259A1F57"/>
    <w:rsid w:val="264FFC62"/>
    <w:rsid w:val="28B6ACFF"/>
    <w:rsid w:val="29FD9168"/>
    <w:rsid w:val="338ED1E7"/>
    <w:rsid w:val="367FE49C"/>
    <w:rsid w:val="3CF5B339"/>
    <w:rsid w:val="40EBA517"/>
    <w:rsid w:val="432B1A54"/>
    <w:rsid w:val="439E2F7B"/>
    <w:rsid w:val="43B8C1B4"/>
    <w:rsid w:val="47EE35C4"/>
    <w:rsid w:val="49960F45"/>
    <w:rsid w:val="4AA56AFD"/>
    <w:rsid w:val="4AC37919"/>
    <w:rsid w:val="4AC563A4"/>
    <w:rsid w:val="4DF44B53"/>
    <w:rsid w:val="4F5206C1"/>
    <w:rsid w:val="51741FB0"/>
    <w:rsid w:val="5197D18E"/>
    <w:rsid w:val="5508B997"/>
    <w:rsid w:val="554E3456"/>
    <w:rsid w:val="5C045D04"/>
    <w:rsid w:val="65115023"/>
    <w:rsid w:val="652E48F9"/>
    <w:rsid w:val="7647FE88"/>
    <w:rsid w:val="79358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6333"/>
  <w15:chartTrackingRefBased/>
  <w15:docId w15:val="{29FC28ED-725C-4E12-B44F-88150C1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Booth</dc:creator>
  <cp:keywords/>
  <dc:description/>
  <cp:lastModifiedBy>John Booth</cp:lastModifiedBy>
  <cp:revision>64</cp:revision>
  <dcterms:created xsi:type="dcterms:W3CDTF">2024-09-11T07:19:00Z</dcterms:created>
  <dcterms:modified xsi:type="dcterms:W3CDTF">2024-09-11T11:34:00Z</dcterms:modified>
</cp:coreProperties>
</file>